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C2D94" w14:textId="332BBB0A" w:rsidR="00270389" w:rsidRDefault="00727269">
      <w:r>
        <w:t xml:space="preserve">La ville de Moulins devrait son nom aux nombreux moulins, à vent sur les crêtes, à eau sur les ruisseaux, sur bateaux </w:t>
      </w:r>
      <w:r w:rsidR="00270389">
        <w:t>dans le lit de l’Allier</w:t>
      </w:r>
      <w:r w:rsidR="005D17B5">
        <w:t>…</w:t>
      </w:r>
      <w:r w:rsidR="00270389">
        <w:t>ou à une belle meunière ! La légende raconte qu’un jour, Archambaud, sire de Bourbon, au cours d’une chasse, franchit l’Allier. Surpris par la nuit, il trouve refuge dans un moulin et tombe amoureux de la jeune et jolie meunière. Sur ce côté de l’Allier, il érige un rendez-vous de chasse qui se transformera en château et autour de celui-ci naîtra la ville de Moulins.</w:t>
      </w:r>
    </w:p>
    <w:p w14:paraId="7F24D784" w14:textId="494885DD" w:rsidR="001457C3" w:rsidRPr="005D17B5" w:rsidRDefault="001457C3">
      <w:r w:rsidRPr="00A13609">
        <w:rPr>
          <w:sz w:val="32"/>
          <w:szCs w:val="32"/>
          <w:u w:val="single"/>
        </w:rPr>
        <w:t>Moulins matin</w:t>
      </w:r>
      <w:r w:rsidR="005D17B5" w:rsidRPr="005D17B5">
        <w:rPr>
          <w:sz w:val="32"/>
          <w:szCs w:val="32"/>
        </w:rPr>
        <w:t xml:space="preserve"> </w:t>
      </w:r>
      <w:r w:rsidR="005D17B5">
        <w:t>Habitants : les moulinois</w:t>
      </w:r>
    </w:p>
    <w:p w14:paraId="22FD2024" w14:textId="41D7C23C" w:rsidR="001457C3" w:rsidRDefault="000D4D67">
      <w:r w:rsidRPr="000D4D67">
        <w:rPr>
          <w:u w:val="single"/>
        </w:rPr>
        <w:t xml:space="preserve">1 </w:t>
      </w:r>
      <w:r w:rsidR="001457C3" w:rsidRPr="000D4D67">
        <w:rPr>
          <w:u w:val="single"/>
        </w:rPr>
        <w:t>Averme</w:t>
      </w:r>
      <w:r>
        <w:rPr>
          <w:u w:val="single"/>
        </w:rPr>
        <w:t>s</w:t>
      </w:r>
      <w:r w:rsidR="005C148F">
        <w:t>, départ sur l’ancienne nationale 7 que l’on retrouvera dans Moulins.</w:t>
      </w:r>
    </w:p>
    <w:p w14:paraId="3594CC0D" w14:textId="2BB5B8CC" w:rsidR="005D17B5" w:rsidRPr="005D17B5" w:rsidRDefault="000D4D67" w:rsidP="005D17B5">
      <w:r w:rsidRPr="000D4D67">
        <w:rPr>
          <w:u w:val="single"/>
        </w:rPr>
        <w:t xml:space="preserve">2 </w:t>
      </w:r>
      <w:r w:rsidR="005D17B5" w:rsidRPr="000D4D67">
        <w:rPr>
          <w:u w:val="single"/>
        </w:rPr>
        <w:t>L’église Notre-Dame de la Salette</w:t>
      </w:r>
      <w:r w:rsidR="005D17B5" w:rsidRPr="005D17B5">
        <w:t>, dessinée par le Père Desrosiers avec une nef de style néo-gothique, fût édifiée en 1871.</w:t>
      </w:r>
    </w:p>
    <w:p w14:paraId="2864CCFD" w14:textId="77777777" w:rsidR="005D17B5" w:rsidRPr="005D17B5" w:rsidRDefault="005D17B5" w:rsidP="005D17B5">
      <w:r w:rsidRPr="005D17B5">
        <w:t xml:space="preserve">Elle domine fièrement la rivière Allier et est desservie de ce même côté par un grand escalier en pierre de 55 marches qui accentue son élévation. </w:t>
      </w:r>
      <w:r w:rsidRPr="005D17B5">
        <w:br/>
        <w:t>L’église d’Avermes est inscrite depuis 1938 sur la liste des Monuments Historiques.</w:t>
      </w:r>
    </w:p>
    <w:p w14:paraId="59FC0D3F" w14:textId="0D4355AF" w:rsidR="001457C3" w:rsidRDefault="000D4D67">
      <w:r w:rsidRPr="000D4D67">
        <w:rPr>
          <w:u w:val="single"/>
        </w:rPr>
        <w:t xml:space="preserve">3 </w:t>
      </w:r>
      <w:r w:rsidR="001457C3" w:rsidRPr="000D4D67">
        <w:rPr>
          <w:u w:val="single"/>
        </w:rPr>
        <w:t>Au bord de l’Allier</w:t>
      </w:r>
      <w:r w:rsidR="001457C3">
        <w:t>, Neuvy</w:t>
      </w:r>
      <w:r>
        <w:t>, nous quittons Avermes</w:t>
      </w:r>
    </w:p>
    <w:p w14:paraId="454F924A" w14:textId="4D6C52F3" w:rsidR="001457C3" w:rsidRDefault="000D4D67">
      <w:r w:rsidRPr="000D4D67">
        <w:rPr>
          <w:u w:val="single"/>
        </w:rPr>
        <w:t xml:space="preserve">4 </w:t>
      </w:r>
      <w:r w:rsidR="001457C3" w:rsidRPr="000D4D67">
        <w:rPr>
          <w:u w:val="single"/>
        </w:rPr>
        <w:t>Puis au niveau de l’hippodrome</w:t>
      </w:r>
      <w:r w:rsidR="001457C3">
        <w:t>, nous entrons dans Moulins.</w:t>
      </w:r>
    </w:p>
    <w:p w14:paraId="73D5AB16" w14:textId="3DF2D792" w:rsidR="005C148F" w:rsidRDefault="000D4D67">
      <w:r w:rsidRPr="000D4D67">
        <w:rPr>
          <w:u w:val="single"/>
        </w:rPr>
        <w:t xml:space="preserve">5 </w:t>
      </w:r>
      <w:r w:rsidR="00110B30" w:rsidRPr="000D4D67">
        <w:rPr>
          <w:u w:val="single"/>
        </w:rPr>
        <w:t>Nouveau pont de Moulins</w:t>
      </w:r>
      <w:r w:rsidR="00110B30">
        <w:t xml:space="preserve"> inauguré en 2023.</w:t>
      </w:r>
    </w:p>
    <w:p w14:paraId="302567A2" w14:textId="711649B4" w:rsidR="00577FCF" w:rsidRPr="00577FCF" w:rsidRDefault="000D4D67">
      <w:pPr>
        <w:rPr>
          <w:u w:val="single"/>
        </w:rPr>
      </w:pPr>
      <w:r>
        <w:rPr>
          <w:u w:val="single"/>
        </w:rPr>
        <w:t xml:space="preserve">6 </w:t>
      </w:r>
      <w:r w:rsidR="00577FCF" w:rsidRPr="00577FCF">
        <w:rPr>
          <w:u w:val="single"/>
        </w:rPr>
        <w:t>Le quartier Villars</w:t>
      </w:r>
    </w:p>
    <w:p w14:paraId="379FF94E" w14:textId="43847208" w:rsidR="006B6145" w:rsidRPr="006B6145" w:rsidRDefault="006B6145" w:rsidP="006B6145">
      <w:r w:rsidRPr="006B6145">
        <w:t xml:space="preserve">Tout commence en 1762, lorsque le duc de Choiseul (1719-1785), alors ministre de Louis XV en charge de la réforme des armées, ordonne la construction d’une caserne de cavalerie à </w:t>
      </w:r>
      <w:hyperlink r:id="rId5" w:history="1">
        <w:r w:rsidRPr="006B6145">
          <w:rPr>
            <w:rStyle w:val="Lienhypertexte"/>
            <w:color w:val="auto"/>
            <w:u w:val="none"/>
          </w:rPr>
          <w:t>Moulins</w:t>
        </w:r>
      </w:hyperlink>
      <w:r w:rsidRPr="006B6145">
        <w:t>, en Auvergne. Cette position offre un précieux avantage stratégique : la caserne est en effet placée au centre du Royaume. Le Quartier Villars est né.</w:t>
      </w:r>
    </w:p>
    <w:p w14:paraId="0F2BF630" w14:textId="77777777" w:rsidR="006B6145" w:rsidRPr="006B6145" w:rsidRDefault="006B6145" w:rsidP="006B6145">
      <w:r w:rsidRPr="006B6145">
        <w:t>Situé dans le prolongement de l’axe historique de Moulins, le style du Quartier Villars illustre le classicisme de l’architecture militaire et les innovations techniques du XVIIIe siècle.</w:t>
      </w:r>
    </w:p>
    <w:p w14:paraId="4D557D53" w14:textId="77777777" w:rsidR="006B6145" w:rsidRPr="006B6145" w:rsidRDefault="006B6145" w:rsidP="006B6145">
      <w:r w:rsidRPr="006B6145">
        <w:t>En 1887, la caserne est dénommée en hommage au duc Claude Louis Hector de Villars (1653-1734), lieutenant général au service de Louis XIV, Maréchal de France, natif de Moulins et vainqueur de la bataille de Denain.</w:t>
      </w:r>
    </w:p>
    <w:p w14:paraId="289FA2F1" w14:textId="3594EFF0" w:rsidR="00577FCF" w:rsidRDefault="00193E93">
      <w:r w:rsidRPr="00193E93">
        <w:t>Pendant la Seconde guerre mondiale, le Quartier Villars, interdit de troupes, reçoit les services de la préfecture, le tribunal, le bureau de poste et un détachement de la Kommandantur (1940-1942) chargé de la délivrance des laissez-passer.</w:t>
      </w:r>
    </w:p>
    <w:p w14:paraId="2609870C" w14:textId="30503AAC" w:rsidR="006B2BD8" w:rsidRPr="006B2BD8" w:rsidRDefault="006B2BD8" w:rsidP="006B2BD8">
      <w:r w:rsidRPr="006B2BD8">
        <w:rPr>
          <w:b/>
          <w:bCs/>
        </w:rPr>
        <w:t>1948-1981</w:t>
      </w:r>
      <w:r w:rsidRPr="006B2BD8">
        <w:t xml:space="preserve"> : gendarmerie </w:t>
      </w:r>
    </w:p>
    <w:p w14:paraId="568EA535" w14:textId="0A617C44" w:rsidR="006B2BD8" w:rsidRPr="006B2BD8" w:rsidRDefault="006B2BD8" w:rsidP="006B2BD8">
      <w:r w:rsidRPr="006B2BD8">
        <w:rPr>
          <w:b/>
          <w:bCs/>
        </w:rPr>
        <w:t>1984</w:t>
      </w:r>
      <w:r w:rsidRPr="006B2BD8">
        <w:t xml:space="preserve"> : Classé Monument Historique </w:t>
      </w:r>
    </w:p>
    <w:p w14:paraId="3964D7E4" w14:textId="58E8FBCB" w:rsidR="006B2BD8" w:rsidRPr="006B2BD8" w:rsidRDefault="006B2BD8" w:rsidP="006B2BD8">
      <w:r w:rsidRPr="006B2BD8">
        <w:rPr>
          <w:b/>
          <w:bCs/>
        </w:rPr>
        <w:t>1992</w:t>
      </w:r>
      <w:r w:rsidRPr="006B2BD8">
        <w:t xml:space="preserve"> : début des travaux de sauvegarde du domaine </w:t>
      </w:r>
    </w:p>
    <w:p w14:paraId="6CBB2669" w14:textId="7D107255" w:rsidR="006B2BD8" w:rsidRPr="006B2BD8" w:rsidRDefault="006B2BD8" w:rsidP="006B2BD8">
      <w:r w:rsidRPr="006B2BD8">
        <w:rPr>
          <w:b/>
          <w:bCs/>
        </w:rPr>
        <w:t>2006</w:t>
      </w:r>
      <w:r w:rsidRPr="006B2BD8">
        <w:t xml:space="preserve"> : inauguration du CNCS (Centre national du costume de scène) </w:t>
      </w:r>
    </w:p>
    <w:p w14:paraId="3717F4BA" w14:textId="7AFF340A" w:rsidR="006B2BD8" w:rsidRDefault="006B2BD8" w:rsidP="006B2BD8">
      <w:r w:rsidRPr="006B2BD8">
        <w:rPr>
          <w:b/>
          <w:bCs/>
        </w:rPr>
        <w:t>2023 :</w:t>
      </w:r>
      <w:r w:rsidRPr="006B2BD8">
        <w:t xml:space="preserve"> Le CNCS devient le centre national du costume ET de la scène</w:t>
      </w:r>
    </w:p>
    <w:p w14:paraId="192520EB" w14:textId="1CEC6001" w:rsidR="007471F3" w:rsidRDefault="000D4D67" w:rsidP="006B2BD8">
      <w:r>
        <w:rPr>
          <w:u w:val="single"/>
        </w:rPr>
        <w:t xml:space="preserve">7 </w:t>
      </w:r>
      <w:r w:rsidR="007471F3" w:rsidRPr="00B03A97">
        <w:rPr>
          <w:u w:val="single"/>
        </w:rPr>
        <w:t>La ligne de chemin de fer</w:t>
      </w:r>
      <w:r w:rsidR="007471F3">
        <w:t xml:space="preserve"> relayait Moulins à Montluçon</w:t>
      </w:r>
      <w:r w:rsidR="00483921">
        <w:t>.</w:t>
      </w:r>
    </w:p>
    <w:p w14:paraId="4370F943" w14:textId="217463DF" w:rsidR="00483921" w:rsidRDefault="00483921" w:rsidP="006B2BD8">
      <w:r>
        <w:t>Maintenant, en train pour rejoindre ces deux villes, il faut passer par Riom, Vichy ou Vierzon.</w:t>
      </w:r>
    </w:p>
    <w:p w14:paraId="55935F78" w14:textId="77777777" w:rsidR="00B03A97" w:rsidRPr="000D4D67" w:rsidRDefault="00B03A97" w:rsidP="006B2BD8">
      <w:pPr>
        <w:rPr>
          <w:u w:val="single"/>
        </w:rPr>
      </w:pPr>
    </w:p>
    <w:p w14:paraId="04918B5D" w14:textId="7431D80A" w:rsidR="00BD71E9" w:rsidRDefault="000D4D67" w:rsidP="006B2BD8">
      <w:r w:rsidRPr="000D4D67">
        <w:rPr>
          <w:u w:val="single"/>
        </w:rPr>
        <w:t>8</w:t>
      </w:r>
      <w:r w:rsidRPr="000D4D67">
        <w:rPr>
          <w:sz w:val="44"/>
          <w:szCs w:val="44"/>
          <w:u w:val="single"/>
        </w:rPr>
        <w:t xml:space="preserve"> </w:t>
      </w:r>
      <w:r w:rsidR="00BD71E9" w:rsidRPr="000D4D67">
        <w:rPr>
          <w:u w:val="single"/>
        </w:rPr>
        <w:t xml:space="preserve">Pont de </w:t>
      </w:r>
      <w:proofErr w:type="spellStart"/>
      <w:r w:rsidR="00BD71E9" w:rsidRPr="000D4D67">
        <w:rPr>
          <w:u w:val="single"/>
        </w:rPr>
        <w:t>Régemortes</w:t>
      </w:r>
      <w:proofErr w:type="spellEnd"/>
      <w:r w:rsidR="00BD71E9">
        <w:t>.</w:t>
      </w:r>
    </w:p>
    <w:p w14:paraId="6267D04C" w14:textId="4846B9A7" w:rsidR="00BD71E9" w:rsidRDefault="00BD71E9" w:rsidP="006B2BD8">
      <w:r w:rsidRPr="00BD71E9">
        <w:t xml:space="preserve">Il porte le nom de </w:t>
      </w:r>
      <w:hyperlink r:id="rId6" w:tooltip="Louis de Règemortes" w:history="1">
        <w:r w:rsidRPr="000B01A5">
          <w:rPr>
            <w:rStyle w:val="Lienhypertexte"/>
            <w:color w:val="auto"/>
            <w:u w:val="none"/>
          </w:rPr>
          <w:t xml:space="preserve">Louis de </w:t>
        </w:r>
        <w:proofErr w:type="spellStart"/>
        <w:r w:rsidRPr="000B01A5">
          <w:rPr>
            <w:rStyle w:val="Lienhypertexte"/>
            <w:color w:val="auto"/>
            <w:u w:val="none"/>
          </w:rPr>
          <w:t>R</w:t>
        </w:r>
        <w:r w:rsidR="000D4D67">
          <w:rPr>
            <w:rStyle w:val="Lienhypertexte"/>
            <w:color w:val="auto"/>
            <w:u w:val="none"/>
          </w:rPr>
          <w:t>é</w:t>
        </w:r>
        <w:r w:rsidRPr="000B01A5">
          <w:rPr>
            <w:rStyle w:val="Lienhypertexte"/>
            <w:color w:val="auto"/>
            <w:u w:val="none"/>
          </w:rPr>
          <w:t>gemortes</w:t>
        </w:r>
        <w:proofErr w:type="spellEnd"/>
      </w:hyperlink>
      <w:r w:rsidRPr="00BD71E9">
        <w:t>, l'ingénieur qui l'a conçu et construit au milieu du XVIII</w:t>
      </w:r>
      <w:r w:rsidRPr="00BD71E9">
        <w:rPr>
          <w:vertAlign w:val="superscript"/>
        </w:rPr>
        <w:t>e</w:t>
      </w:r>
      <w:r w:rsidRPr="00BD71E9">
        <w:t xml:space="preserve"> siècle. Pont innovant pour son époque, il fut le premier à résister aux fortes crues de la rivière. Il fait l'objet d'une inscription au titre des </w:t>
      </w:r>
      <w:hyperlink r:id="rId7" w:tooltip="Monument historique (France)" w:history="1">
        <w:r w:rsidRPr="000B01A5">
          <w:rPr>
            <w:rStyle w:val="Lienhypertexte"/>
            <w:color w:val="auto"/>
            <w:u w:val="none"/>
          </w:rPr>
          <w:t>monuments historiques</w:t>
        </w:r>
      </w:hyperlink>
      <w:r w:rsidRPr="000B01A5">
        <w:t xml:space="preserve"> </w:t>
      </w:r>
      <w:r w:rsidRPr="00BD71E9">
        <w:t>depuis 1946.</w:t>
      </w:r>
    </w:p>
    <w:p w14:paraId="0C1F6725" w14:textId="0F2AAB18" w:rsidR="000D14B7" w:rsidRDefault="000D14B7" w:rsidP="006B2BD8">
      <w:r>
        <w:t>Le pont précédent avait été emporté par l</w:t>
      </w:r>
      <w:r w:rsidR="00BE04B7">
        <w:t>a</w:t>
      </w:r>
      <w:r>
        <w:t xml:space="preserve"> crue</w:t>
      </w:r>
      <w:r w:rsidR="00BE04B7">
        <w:t xml:space="preserve"> de 1710</w:t>
      </w:r>
      <w:r>
        <w:t xml:space="preserve"> avant même la fin de sa construction.</w:t>
      </w:r>
    </w:p>
    <w:p w14:paraId="6DD9FD1C" w14:textId="78155FA0" w:rsidR="00C03BD8" w:rsidRDefault="00B14150" w:rsidP="006B2BD8">
      <w:r w:rsidRPr="00B14150">
        <w:t xml:space="preserve">Le pont résistera jusqu'à nos jours à toutes les crues dont les </w:t>
      </w:r>
      <w:hyperlink r:id="rId8" w:anchor="Crues_historiques" w:tooltip="Allier (rivière)" w:history="1">
        <w:r w:rsidRPr="000B01A5">
          <w:rPr>
            <w:rStyle w:val="Lienhypertexte"/>
            <w:color w:val="auto"/>
            <w:u w:val="none"/>
          </w:rPr>
          <w:t>deux crues exceptionnelles de 1790 et de 1866</w:t>
        </w:r>
      </w:hyperlink>
      <w:r w:rsidRPr="00B14150">
        <w:t xml:space="preserve">, et a servi de modèle pour le </w:t>
      </w:r>
      <w:hyperlink r:id="rId9" w:tooltip="Pont de Loire" w:history="1">
        <w:r w:rsidRPr="000B01A5">
          <w:rPr>
            <w:rStyle w:val="Lienhypertexte"/>
            <w:color w:val="auto"/>
            <w:u w:val="none"/>
          </w:rPr>
          <w:t>pont de Loire</w:t>
        </w:r>
      </w:hyperlink>
      <w:r w:rsidRPr="000B01A5">
        <w:t xml:space="preserve"> à Nevers et le </w:t>
      </w:r>
      <w:hyperlink r:id="rId10" w:tooltip="Pont-canal du Guétin" w:history="1">
        <w:r w:rsidRPr="000B01A5">
          <w:rPr>
            <w:rStyle w:val="Lienhypertexte"/>
            <w:color w:val="auto"/>
            <w:u w:val="none"/>
          </w:rPr>
          <w:t xml:space="preserve">pont-canal du </w:t>
        </w:r>
        <w:proofErr w:type="spellStart"/>
        <w:r w:rsidRPr="000B01A5">
          <w:rPr>
            <w:rStyle w:val="Lienhypertexte"/>
            <w:color w:val="auto"/>
            <w:u w:val="none"/>
          </w:rPr>
          <w:t>Guétin</w:t>
        </w:r>
        <w:proofErr w:type="spellEnd"/>
      </w:hyperlink>
      <w:r w:rsidR="000B01A5">
        <w:t>. J</w:t>
      </w:r>
      <w:r w:rsidR="00C03BD8" w:rsidRPr="00C03BD8">
        <w:t xml:space="preserve">usqu'à l'achèvement en 1859 du pont ferroviaire (dit </w:t>
      </w:r>
      <w:hyperlink r:id="rId11" w:tooltip="Pont de fer (Moulins)" w:history="1">
        <w:r w:rsidR="00C03BD8" w:rsidRPr="000A3C07">
          <w:rPr>
            <w:rStyle w:val="Lienhypertexte"/>
            <w:color w:val="auto"/>
            <w:u w:val="none"/>
          </w:rPr>
          <w:t xml:space="preserve">Pont de fer </w:t>
        </w:r>
      </w:hyperlink>
      <w:r w:rsidR="00C03BD8" w:rsidRPr="00C03BD8">
        <w:t>ou Pont noir) situé en amont, il sera le seul pont de Moulins et environs franchissant l'Allier.</w:t>
      </w:r>
    </w:p>
    <w:p w14:paraId="6AC4EC1D" w14:textId="34FF69A9" w:rsidR="00A80EB2" w:rsidRPr="00A80EB2" w:rsidRDefault="00A80EB2" w:rsidP="00A80EB2">
      <w:r w:rsidRPr="00A80EB2">
        <w:t>Lors de la Seconde Guerre mondiale, le colonel d'Humières était chargé de la défense du secteur de Moulins</w:t>
      </w:r>
      <w:r w:rsidR="000A3C07">
        <w:t>.</w:t>
      </w:r>
      <w:r w:rsidRPr="00A80EB2">
        <w:t xml:space="preserve"> Il décida, contre l'avis du maire, René Boudet, qui souhaitait une « </w:t>
      </w:r>
      <w:hyperlink r:id="rId12" w:tooltip="Ville ouverte" w:history="1">
        <w:r w:rsidRPr="00A80EB2">
          <w:rPr>
            <w:rStyle w:val="Lienhypertexte"/>
            <w:color w:val="auto"/>
            <w:u w:val="none"/>
          </w:rPr>
          <w:t>ville ouverte</w:t>
        </w:r>
      </w:hyperlink>
      <w:r w:rsidRPr="00A80EB2">
        <w:t xml:space="preserve"> », d'établir une ligne de défense sur la rive gauche de l'Allier et de miner une des arches du pont, la cinquième en partant de la rive gauche, en disposant dessus six tonnes de </w:t>
      </w:r>
      <w:hyperlink r:id="rId13" w:tooltip="Nitrite" w:history="1">
        <w:r w:rsidRPr="00A80EB2">
          <w:rPr>
            <w:rStyle w:val="Lienhypertexte"/>
            <w:color w:val="auto"/>
            <w:u w:val="none"/>
          </w:rPr>
          <w:t>nitrite</w:t>
        </w:r>
      </w:hyperlink>
      <w:r w:rsidRPr="00A80EB2">
        <w:t xml:space="preserve">. </w:t>
      </w:r>
    </w:p>
    <w:p w14:paraId="1FA2F558" w14:textId="03083833" w:rsidR="00A80EB2" w:rsidRPr="00A80EB2" w:rsidRDefault="00A80EB2" w:rsidP="00A80EB2">
      <w:r w:rsidRPr="00A80EB2">
        <w:t xml:space="preserve">Quand les Allemands envahirent la ville en provenant de Nevers et de la rive droite, le 18 juin, il fit sauter l'arche du pont, à 14 h 10, pour empêcher, la traversée des troupes allemandes. Le souffle de l'explosion détruisit de nombreuses vitres de Moulins, dont celles de la salle du conseil municipal, alors en réunion extraordinaire. </w:t>
      </w:r>
    </w:p>
    <w:p w14:paraId="49AAFE85" w14:textId="31F0C0AB" w:rsidR="00A80EB2" w:rsidRPr="00A80EB2" w:rsidRDefault="00A80EB2" w:rsidP="00A80EB2">
      <w:r w:rsidRPr="00A80EB2">
        <w:t>Une passerelle en bois sera assez rapidement installée et l'arche n</w:t>
      </w:r>
      <w:r w:rsidRPr="00A80EB2">
        <w:rPr>
          <w:vertAlign w:val="superscript"/>
        </w:rPr>
        <w:t>o</w:t>
      </w:r>
      <w:r w:rsidRPr="00A80EB2">
        <w:t xml:space="preserve"> 9 sera reconstruite en béton et blocs de pierres quelques mois plus tard, fin 1940. </w:t>
      </w:r>
    </w:p>
    <w:p w14:paraId="3FF30E15" w14:textId="77777777" w:rsidR="00A80EB2" w:rsidRPr="00A80EB2" w:rsidRDefault="00A80EB2" w:rsidP="00A80EB2">
      <w:r w:rsidRPr="00A80EB2">
        <w:t xml:space="preserve">Durant l'Occupation, cette partie de la rivière Allier marquait la </w:t>
      </w:r>
      <w:hyperlink r:id="rId14" w:tooltip="Ligne de démarcation en France durant la Seconde Guerre mondiale" w:history="1">
        <w:r w:rsidRPr="00A80EB2">
          <w:rPr>
            <w:rStyle w:val="Lienhypertexte"/>
            <w:color w:val="auto"/>
            <w:u w:val="none"/>
          </w:rPr>
          <w:t>ligne de démarcation</w:t>
        </w:r>
      </w:hyperlink>
      <w:r w:rsidRPr="00A80EB2">
        <w:t xml:space="preserve"> qui séparait la France en deux, une </w:t>
      </w:r>
      <w:hyperlink r:id="rId15" w:tooltip="Zone occupée" w:history="1">
        <w:r w:rsidRPr="00A80EB2">
          <w:rPr>
            <w:rStyle w:val="Lienhypertexte"/>
            <w:color w:val="auto"/>
            <w:u w:val="none"/>
          </w:rPr>
          <w:t>zone occupée</w:t>
        </w:r>
      </w:hyperlink>
      <w:r w:rsidRPr="00A80EB2">
        <w:t xml:space="preserve"> au nord et à l'ouest et </w:t>
      </w:r>
      <w:hyperlink r:id="rId16" w:tooltip="Zone libre" w:history="1">
        <w:r w:rsidRPr="00A80EB2">
          <w:rPr>
            <w:rStyle w:val="Lienhypertexte"/>
            <w:color w:val="auto"/>
            <w:u w:val="none"/>
          </w:rPr>
          <w:t>zone libre</w:t>
        </w:r>
      </w:hyperlink>
      <w:r w:rsidRPr="00A80EB2">
        <w:t xml:space="preserve"> au sud. La ligne séparait également le quartier de la Madeleine (seule partie de Moulins en zone libre) du reste de la ville. Le pont </w:t>
      </w:r>
      <w:proofErr w:type="spellStart"/>
      <w:r w:rsidRPr="00A80EB2">
        <w:t>Régemortes</w:t>
      </w:r>
      <w:proofErr w:type="spellEnd"/>
      <w:r w:rsidRPr="00A80EB2">
        <w:t xml:space="preserve"> sera un des principaux points de passage. </w:t>
      </w:r>
    </w:p>
    <w:p w14:paraId="6F3CA4A0" w14:textId="13B4F41C" w:rsidR="00A80EB2" w:rsidRPr="00C033E6" w:rsidRDefault="000D4D67" w:rsidP="006B2BD8">
      <w:pPr>
        <w:rPr>
          <w:u w:val="single"/>
        </w:rPr>
      </w:pPr>
      <w:r>
        <w:rPr>
          <w:u w:val="single"/>
        </w:rPr>
        <w:t xml:space="preserve">9 </w:t>
      </w:r>
      <w:r w:rsidR="00C033E6" w:rsidRPr="00C033E6">
        <w:rPr>
          <w:u w:val="single"/>
        </w:rPr>
        <w:t xml:space="preserve">L’église du Sacré Cœur </w:t>
      </w:r>
    </w:p>
    <w:p w14:paraId="4AC654F6" w14:textId="647DF131" w:rsidR="00C033E6" w:rsidRDefault="00C033E6" w:rsidP="006B2BD8">
      <w:r w:rsidRPr="00C033E6">
        <w:t xml:space="preserve">La paroisse Saint-Nicolas a été érigée en 1751 au cœur du quartier des mariniers de la Loire. Son église est l'ancien édifice du couvent des </w:t>
      </w:r>
      <w:hyperlink r:id="rId17" w:tooltip="Dominicains" w:history="1">
        <w:r w:rsidRPr="0016004B">
          <w:rPr>
            <w:rStyle w:val="Lienhypertexte"/>
            <w:color w:val="auto"/>
            <w:u w:val="none"/>
          </w:rPr>
          <w:t>Dominicains</w:t>
        </w:r>
      </w:hyperlink>
      <w:r w:rsidRPr="0016004B">
        <w:t>,</w:t>
      </w:r>
      <w:r w:rsidRPr="00C033E6">
        <w:t xml:space="preserve"> bâti au début du XV</w:t>
      </w:r>
      <w:r w:rsidRPr="00C033E6">
        <w:rPr>
          <w:vertAlign w:val="superscript"/>
        </w:rPr>
        <w:t>e</w:t>
      </w:r>
      <w:r w:rsidRPr="00C033E6">
        <w:t> siècle.</w:t>
      </w:r>
    </w:p>
    <w:p w14:paraId="1EB0CF9D" w14:textId="3FAF0608" w:rsidR="00C033E6" w:rsidRPr="0016004B" w:rsidRDefault="00C033E6" w:rsidP="006B2BD8">
      <w:r w:rsidRPr="00C033E6">
        <w:t xml:space="preserve">En 1839, l'abbé Martinet décide de la construction d'une nouvelle église dédiée au </w:t>
      </w:r>
      <w:hyperlink r:id="rId18" w:tooltip="Sacré-Cœur de Jésus" w:history="1">
        <w:r w:rsidRPr="0016004B">
          <w:rPr>
            <w:rStyle w:val="Lienhypertexte"/>
            <w:color w:val="auto"/>
            <w:u w:val="none"/>
          </w:rPr>
          <w:t>Sacré-Cœur</w:t>
        </w:r>
      </w:hyperlink>
      <w:r w:rsidRPr="00C033E6">
        <w:t xml:space="preserve"> de Jésus. C'est la première église de France à avoir cette dédicace. Un premier projet de l'architecte départemental </w:t>
      </w:r>
      <w:proofErr w:type="spellStart"/>
      <w:r w:rsidRPr="00C033E6">
        <w:t>Esmonnot</w:t>
      </w:r>
      <w:proofErr w:type="spellEnd"/>
      <w:r w:rsidRPr="00C033E6">
        <w:t xml:space="preserve">, de style roman, est présenté, mais ce sera finalement celui </w:t>
      </w:r>
      <w:r w:rsidRPr="0016004B">
        <w:t xml:space="preserve">de </w:t>
      </w:r>
      <w:hyperlink r:id="rId19" w:tooltip="Jean-Baptiste-Antoine Lassus" w:history="1">
        <w:r w:rsidRPr="0016004B">
          <w:rPr>
            <w:rStyle w:val="Lienhypertexte"/>
            <w:color w:val="auto"/>
            <w:u w:val="none"/>
          </w:rPr>
          <w:t>Jean-Baptiste-Antoine Lassus</w:t>
        </w:r>
      </w:hyperlink>
      <w:r w:rsidRPr="0016004B">
        <w:t xml:space="preserve">, de style néo-gothique, qui est retenu et construit sous le </w:t>
      </w:r>
      <w:hyperlink r:id="rId20" w:tooltip="Second Empire" w:history="1">
        <w:r w:rsidRPr="0016004B">
          <w:rPr>
            <w:rStyle w:val="Lienhypertexte"/>
            <w:color w:val="auto"/>
            <w:u w:val="none"/>
          </w:rPr>
          <w:t>Second Empire</w:t>
        </w:r>
      </w:hyperlink>
      <w:r w:rsidRPr="0016004B">
        <w:t>.</w:t>
      </w:r>
    </w:p>
    <w:p w14:paraId="5BAC2305" w14:textId="77777777" w:rsidR="001457C3" w:rsidRDefault="001457C3"/>
    <w:p w14:paraId="0EFDA4B5" w14:textId="77777777" w:rsidR="001A14F8" w:rsidRDefault="001A14F8"/>
    <w:p w14:paraId="47F33342" w14:textId="77777777" w:rsidR="001A14F8" w:rsidRDefault="001A14F8"/>
    <w:p w14:paraId="6861EB41" w14:textId="77777777" w:rsidR="001A14F8" w:rsidRDefault="001A14F8"/>
    <w:p w14:paraId="62EF3CDC" w14:textId="77777777" w:rsidR="001A14F8" w:rsidRDefault="001A14F8"/>
    <w:p w14:paraId="5C556CB6" w14:textId="77777777" w:rsidR="001A14F8" w:rsidRDefault="001A14F8"/>
    <w:p w14:paraId="3A66B013" w14:textId="77777777" w:rsidR="001A14F8" w:rsidRDefault="001A14F8"/>
    <w:p w14:paraId="5605D349" w14:textId="20058F32" w:rsidR="001A14F8" w:rsidRDefault="001A14F8" w:rsidP="001A14F8">
      <w:pPr>
        <w:rPr>
          <w:sz w:val="32"/>
          <w:szCs w:val="32"/>
          <w:u w:val="single"/>
        </w:rPr>
      </w:pPr>
      <w:r w:rsidRPr="00A13609">
        <w:rPr>
          <w:sz w:val="32"/>
          <w:szCs w:val="32"/>
          <w:u w:val="single"/>
        </w:rPr>
        <w:lastRenderedPageBreak/>
        <w:t xml:space="preserve">Moulins </w:t>
      </w:r>
      <w:r>
        <w:rPr>
          <w:sz w:val="32"/>
          <w:szCs w:val="32"/>
          <w:u w:val="single"/>
        </w:rPr>
        <w:t>après midi</w:t>
      </w:r>
    </w:p>
    <w:p w14:paraId="6C66B04F" w14:textId="67FBC27E" w:rsidR="000D004A" w:rsidRDefault="000D004A" w:rsidP="001A14F8">
      <w:pPr>
        <w:rPr>
          <w:u w:val="single"/>
        </w:rPr>
      </w:pPr>
      <w:r w:rsidRPr="000D004A">
        <w:rPr>
          <w:u w:val="single"/>
        </w:rPr>
        <w:t>1 rue de l’ancien palais</w:t>
      </w:r>
    </w:p>
    <w:p w14:paraId="5C3896EE" w14:textId="7CA6F308" w:rsidR="000436B4" w:rsidRPr="000D004A" w:rsidRDefault="000D004A" w:rsidP="000D004A">
      <w:r w:rsidRPr="000D004A">
        <w:t>Maison, 11 rue de l'Ancien-Palais</w:t>
      </w:r>
      <w:r>
        <w:t>,</w:t>
      </w:r>
      <w:r w:rsidR="000436B4">
        <w:t xml:space="preserve"> d</w:t>
      </w:r>
      <w:r w:rsidR="000436B4" w:rsidRPr="000436B4">
        <w:t>ébut de construction</w:t>
      </w:r>
      <w:r w:rsidR="000436B4">
        <w:t xml:space="preserve"> : </w:t>
      </w:r>
      <w:r w:rsidR="000436B4" w:rsidRPr="000436B4">
        <w:t>XV</w:t>
      </w:r>
      <w:r w:rsidR="000436B4" w:rsidRPr="000436B4">
        <w:rPr>
          <w:vertAlign w:val="superscript"/>
        </w:rPr>
        <w:t>e</w:t>
      </w:r>
      <w:r w:rsidR="000436B4" w:rsidRPr="000436B4">
        <w:t> siècle ; XVI</w:t>
      </w:r>
      <w:r w:rsidR="000436B4" w:rsidRPr="000436B4">
        <w:rPr>
          <w:vertAlign w:val="superscript"/>
        </w:rPr>
        <w:t>e</w:t>
      </w:r>
      <w:r w:rsidR="000436B4" w:rsidRPr="000436B4">
        <w:t> siècle</w:t>
      </w:r>
    </w:p>
    <w:p w14:paraId="036BA494" w14:textId="473CF355" w:rsidR="000D004A" w:rsidRDefault="008D69DA" w:rsidP="000D004A">
      <w:pPr>
        <w:rPr>
          <w:u w:val="single"/>
        </w:rPr>
      </w:pPr>
      <w:r w:rsidRPr="008D69DA">
        <w:rPr>
          <w:u w:val="single"/>
        </w:rPr>
        <w:t>2 Place de l’ancien palais</w:t>
      </w:r>
    </w:p>
    <w:p w14:paraId="23CC122F" w14:textId="00038B62" w:rsidR="008D69DA" w:rsidRDefault="008D69DA" w:rsidP="000D004A">
      <w:r>
        <w:rPr>
          <w:u w:val="single"/>
        </w:rPr>
        <w:t>3 Rue des orfèvres</w:t>
      </w:r>
      <w:r w:rsidR="00FF398B">
        <w:rPr>
          <w:u w:val="single"/>
        </w:rPr>
        <w:t xml:space="preserve"> </w:t>
      </w:r>
      <w:r w:rsidR="00FF398B" w:rsidRPr="00FF398B">
        <w:t>rue de la maison du Ban</w:t>
      </w:r>
    </w:p>
    <w:p w14:paraId="0E528B54" w14:textId="77777777" w:rsidR="00013EE3" w:rsidRPr="00861062" w:rsidRDefault="00013EE3" w:rsidP="00013EE3">
      <w:r>
        <w:t xml:space="preserve">Au n°7 de cette rue : </w:t>
      </w:r>
      <w:r w:rsidRPr="00861062">
        <w:t xml:space="preserve">Cette maison est située dans une rue qui a gardé son caractère médiéval. Grâce à un décrochement, on peut en admirer le pignon et la façade longeant la rue. Elle est remarquable par ses étages en encorbellement, ses larges fenêtres à meneaux encadrées de piliers sculptés et sa poulie au niveau du 3ème étage. Dans son ouvrage « Moulins en 1460 » Marie </w:t>
      </w:r>
      <w:proofErr w:type="spellStart"/>
      <w:r w:rsidRPr="00861062">
        <w:t>Litaudon</w:t>
      </w:r>
      <w:proofErr w:type="spellEnd"/>
      <w:r w:rsidRPr="00861062">
        <w:t xml:space="preserve"> indique que cet immeuble était, en 1461, propriété de Guillaume Moreau, secrétaire de Madame la duchesse, épouse du duc Jean II de Bourbon.</w:t>
      </w:r>
    </w:p>
    <w:p w14:paraId="0FB7CBFE" w14:textId="77777777" w:rsidR="00013EE3" w:rsidRPr="00861062" w:rsidRDefault="00013EE3" w:rsidP="00013EE3">
      <w:r w:rsidRPr="00861062">
        <w:t xml:space="preserve">Roger de </w:t>
      </w:r>
      <w:proofErr w:type="spellStart"/>
      <w:r w:rsidRPr="00861062">
        <w:t>Quirielle</w:t>
      </w:r>
      <w:proofErr w:type="spellEnd"/>
      <w:r w:rsidRPr="00861062">
        <w:t>, dans son « Guide archéologique de Moulins », date cette construction du début du XVIe siècle. Il est plus vraisemblable qu’elle ait été construite au XVe siècle puisque Guillaume Moreau en est propriétaire en 1461, mais que quelques modifications furent effectuées par les propriétaires suivants au début du XVIe siècle, en particulier sur les fenêtres.</w:t>
      </w:r>
    </w:p>
    <w:p w14:paraId="487E9E9A" w14:textId="5F432A0A" w:rsidR="00013EE3" w:rsidRPr="00975941" w:rsidRDefault="00013EE3" w:rsidP="000D004A">
      <w:r w:rsidRPr="00861062">
        <w:t>Aujourd’hui, cet immeuble classé M.H. en 1947 est propriété de la Société d’Emulation du Bourbonnais depuis 1937.</w:t>
      </w:r>
    </w:p>
    <w:p w14:paraId="51E412B6" w14:textId="3ED3AE32" w:rsidR="00FF398B" w:rsidRPr="000D004A" w:rsidRDefault="00FF398B" w:rsidP="000D004A">
      <w:pPr>
        <w:rPr>
          <w:u w:val="single"/>
        </w:rPr>
      </w:pPr>
      <w:r>
        <w:rPr>
          <w:u w:val="single"/>
        </w:rPr>
        <w:t xml:space="preserve">4 rue Louis </w:t>
      </w:r>
      <w:proofErr w:type="spellStart"/>
      <w:r>
        <w:rPr>
          <w:u w:val="single"/>
        </w:rPr>
        <w:t>Mantin</w:t>
      </w:r>
      <w:proofErr w:type="spellEnd"/>
      <w:r w:rsidRPr="00FF398B">
        <w:t xml:space="preserve"> un grenier à sel</w:t>
      </w:r>
      <w:r>
        <w:rPr>
          <w:u w:val="single"/>
        </w:rPr>
        <w:t xml:space="preserve"> </w:t>
      </w:r>
    </w:p>
    <w:p w14:paraId="25661965" w14:textId="1D07088F" w:rsidR="000D004A" w:rsidRDefault="00053F40" w:rsidP="001A14F8">
      <w:pPr>
        <w:rPr>
          <w:u w:val="single"/>
        </w:rPr>
      </w:pPr>
      <w:r>
        <w:rPr>
          <w:u w:val="single"/>
        </w:rPr>
        <w:t>5 la cathédrale</w:t>
      </w:r>
      <w:r w:rsidR="00100FD7">
        <w:rPr>
          <w:u w:val="single"/>
        </w:rPr>
        <w:t xml:space="preserve"> Notre Dame de l’Annonciation</w:t>
      </w:r>
    </w:p>
    <w:p w14:paraId="5591D173" w14:textId="13D872C2" w:rsidR="007C0360" w:rsidRDefault="007C0360" w:rsidP="001A14F8">
      <w:r w:rsidRPr="007C0360">
        <w:t xml:space="preserve">Remplaçant une chapelle de la fin du </w:t>
      </w:r>
      <w:hyperlink r:id="rId21" w:tooltip="Xe siècle" w:history="1">
        <w:r w:rsidRPr="007C0360">
          <w:rPr>
            <w:rStyle w:val="Lienhypertexte"/>
            <w:color w:val="auto"/>
            <w:u w:val="none"/>
          </w:rPr>
          <w:t>X</w:t>
        </w:r>
        <w:r w:rsidRPr="007C0360">
          <w:rPr>
            <w:rStyle w:val="Lienhypertexte"/>
            <w:color w:val="auto"/>
            <w:u w:val="none"/>
            <w:vertAlign w:val="superscript"/>
          </w:rPr>
          <w:t>e</w:t>
        </w:r>
        <w:r w:rsidRPr="007C0360">
          <w:rPr>
            <w:rStyle w:val="Lienhypertexte"/>
            <w:color w:val="auto"/>
            <w:u w:val="none"/>
          </w:rPr>
          <w:t> siècle</w:t>
        </w:r>
      </w:hyperlink>
      <w:r w:rsidRPr="007C0360">
        <w:t xml:space="preserve">, à l'origine dédiée à </w:t>
      </w:r>
      <w:hyperlink r:id="rId22" w:tooltip="Pierre (apôtre)" w:history="1">
        <w:r w:rsidRPr="007C0360">
          <w:rPr>
            <w:rStyle w:val="Lienhypertexte"/>
            <w:color w:val="auto"/>
            <w:u w:val="none"/>
          </w:rPr>
          <w:t>saint Pierre</w:t>
        </w:r>
      </w:hyperlink>
      <w:r w:rsidRPr="007C0360">
        <w:t>, la « </w:t>
      </w:r>
      <w:hyperlink r:id="rId23" w:tooltip="Collégiale" w:history="1">
        <w:r w:rsidRPr="007C0360">
          <w:rPr>
            <w:rStyle w:val="Lienhypertexte"/>
            <w:color w:val="auto"/>
            <w:u w:val="none"/>
          </w:rPr>
          <w:t>collégiale</w:t>
        </w:r>
      </w:hyperlink>
      <w:r w:rsidRPr="007C0360">
        <w:t xml:space="preserve"> des </w:t>
      </w:r>
      <w:hyperlink r:id="rId24" w:tooltip="Ducs de Bourbon" w:history="1">
        <w:r w:rsidRPr="007C0360">
          <w:rPr>
            <w:rStyle w:val="Lienhypertexte"/>
            <w:color w:val="auto"/>
            <w:u w:val="none"/>
          </w:rPr>
          <w:t>Bourbons</w:t>
        </w:r>
      </w:hyperlink>
      <w:r w:rsidRPr="007C0360">
        <w:t xml:space="preserve"> » fut construite à la fin de l'époque médiévale. Partie la plus ancienne de l'édifice actuel, construite en style gothique flamboyant, sa première pierre fut posée en 1468 par </w:t>
      </w:r>
      <w:hyperlink r:id="rId25" w:tooltip="Agnès de Bourgogne (1407-1476)" w:history="1">
        <w:r w:rsidRPr="007C0360">
          <w:rPr>
            <w:rStyle w:val="Lienhypertexte"/>
            <w:color w:val="auto"/>
            <w:u w:val="none"/>
          </w:rPr>
          <w:t>Agnès de Bourgogne</w:t>
        </w:r>
      </w:hyperlink>
      <w:r w:rsidRPr="007C0360">
        <w:t xml:space="preserve">, mère de </w:t>
      </w:r>
      <w:hyperlink r:id="rId26" w:tooltip="Jean II de Bourbon" w:history="1">
        <w:r w:rsidRPr="007C0360">
          <w:rPr>
            <w:rStyle w:val="Lienhypertexte"/>
            <w:color w:val="auto"/>
            <w:u w:val="none"/>
          </w:rPr>
          <w:t>Jean II de Bourbon</w:t>
        </w:r>
      </w:hyperlink>
      <w:r w:rsidRPr="007C0360">
        <w:t xml:space="preserve">, </w:t>
      </w:r>
      <w:hyperlink r:id="rId27" w:tooltip="Liste des seigneurs puis ducs de Bourbon" w:history="1">
        <w:r w:rsidRPr="007C0360">
          <w:rPr>
            <w:rStyle w:val="Lienhypertexte"/>
            <w:color w:val="auto"/>
            <w:u w:val="none"/>
          </w:rPr>
          <w:t>duc de Bourbon</w:t>
        </w:r>
      </w:hyperlink>
      <w:r w:rsidRPr="007C0360">
        <w:t xml:space="preserve">, et veuve du duc </w:t>
      </w:r>
      <w:hyperlink r:id="rId28" w:tooltip="Charles Ier de Bourbon" w:history="1">
        <w:r w:rsidRPr="007C0360">
          <w:rPr>
            <w:rStyle w:val="Lienhypertexte"/>
            <w:color w:val="auto"/>
            <w:u w:val="none"/>
          </w:rPr>
          <w:t>Charles I</w:t>
        </w:r>
        <w:r w:rsidRPr="007C0360">
          <w:rPr>
            <w:rStyle w:val="Lienhypertexte"/>
            <w:color w:val="auto"/>
            <w:u w:val="none"/>
            <w:vertAlign w:val="superscript"/>
          </w:rPr>
          <w:t>er</w:t>
        </w:r>
        <w:r w:rsidRPr="007C0360">
          <w:rPr>
            <w:rStyle w:val="Lienhypertexte"/>
            <w:color w:val="auto"/>
            <w:u w:val="none"/>
          </w:rPr>
          <w:t xml:space="preserve"> de Bourbon</w:t>
        </w:r>
      </w:hyperlink>
      <w:r w:rsidRPr="007C0360">
        <w:t>. Les travaux s'achevèrent en 1550.</w:t>
      </w:r>
    </w:p>
    <w:p w14:paraId="1CECEA9E" w14:textId="15827C53" w:rsidR="00FD52F8" w:rsidRPr="00FD52F8" w:rsidRDefault="00FD52F8" w:rsidP="00FD52F8">
      <w:r w:rsidRPr="00FD52F8">
        <w:t xml:space="preserve">La collégiale fut érigée en cathédrale en 1823 lors de la création du diocèse de Moulins. Le </w:t>
      </w:r>
      <w:hyperlink r:id="rId29" w:tooltip="Liste des évêques de Moulins" w:history="1">
        <w:r w:rsidRPr="00FD52F8">
          <w:rPr>
            <w:rStyle w:val="Lienhypertexte"/>
            <w:color w:val="auto"/>
            <w:u w:val="none"/>
          </w:rPr>
          <w:t>premier évêque</w:t>
        </w:r>
      </w:hyperlink>
      <w:r w:rsidRPr="00FD52F8">
        <w:t xml:space="preserve"> se chargea de l'agrandissement de cette église et son successeur entreprit d'importants travaux. Il fit doubler la surface de la nef et ajouter les deux collatéraux et la façade harmonique avec ses deux flèches hautes de 81 mètres. Ces ajouts architecturaux sont réalisés en style néogothique imité du gothique francilien du XII</w:t>
      </w:r>
      <w:r w:rsidRPr="00FD52F8">
        <w:rPr>
          <w:vertAlign w:val="superscript"/>
        </w:rPr>
        <w:t>e</w:t>
      </w:r>
      <w:r w:rsidRPr="00FD52F8">
        <w:t xml:space="preserve"> siècle, sous l'influence de </w:t>
      </w:r>
      <w:hyperlink r:id="rId30" w:tooltip="Eugène Viollet-le-Duc" w:history="1">
        <w:r w:rsidRPr="00FD52F8">
          <w:rPr>
            <w:rStyle w:val="Lienhypertexte"/>
            <w:color w:val="auto"/>
            <w:u w:val="none"/>
          </w:rPr>
          <w:t>Eugène Viollet-le-Duc</w:t>
        </w:r>
      </w:hyperlink>
      <w:r w:rsidRPr="00FD52F8">
        <w:t xml:space="preserve">. </w:t>
      </w:r>
    </w:p>
    <w:p w14:paraId="47F176E1" w14:textId="77777777" w:rsidR="00FD52F8" w:rsidRPr="00FD52F8" w:rsidRDefault="00FD52F8" w:rsidP="00FD52F8">
      <w:r w:rsidRPr="00FD52F8">
        <w:t xml:space="preserve">De nombreux vitraux dépeignant les Bourbons, la vie de </w:t>
      </w:r>
      <w:hyperlink r:id="rId31" w:tooltip="Sainte Catherine" w:history="1">
        <w:r w:rsidRPr="00FD52F8">
          <w:rPr>
            <w:rStyle w:val="Lienhypertexte"/>
            <w:color w:val="auto"/>
            <w:u w:val="none"/>
          </w:rPr>
          <w:t>sainte Catherine</w:t>
        </w:r>
      </w:hyperlink>
      <w:r w:rsidRPr="00FD52F8">
        <w:t xml:space="preserve">, celle de </w:t>
      </w:r>
      <w:hyperlink r:id="rId32" w:tooltip="Barbe d'Héliopolis" w:history="1">
        <w:r w:rsidRPr="00FD52F8">
          <w:rPr>
            <w:rStyle w:val="Lienhypertexte"/>
            <w:color w:val="auto"/>
            <w:u w:val="none"/>
          </w:rPr>
          <w:t>sainte Barbe</w:t>
        </w:r>
      </w:hyperlink>
      <w:r w:rsidRPr="00FD52F8">
        <w:t>, le crucifiement ou encore l'</w:t>
      </w:r>
      <w:hyperlink r:id="rId33" w:tooltip="Arbre de Jessé" w:history="1">
        <w:r w:rsidRPr="00FD52F8">
          <w:rPr>
            <w:rStyle w:val="Lienhypertexte"/>
            <w:color w:val="auto"/>
            <w:u w:val="none"/>
          </w:rPr>
          <w:t>arbre de Jessé</w:t>
        </w:r>
      </w:hyperlink>
      <w:r w:rsidRPr="00FD52F8">
        <w:t xml:space="preserve">, éclairent le monument pourvu d'une kyrielle d'œuvres d'art. </w:t>
      </w:r>
    </w:p>
    <w:p w14:paraId="156A7A85" w14:textId="49E84488" w:rsidR="00FD52F8" w:rsidRPr="00FD52F8" w:rsidRDefault="00FD52F8" w:rsidP="00FD52F8">
      <w:r w:rsidRPr="00FD52F8">
        <w:t xml:space="preserve">La cathédrale est surtout célèbre pour son </w:t>
      </w:r>
      <w:hyperlink r:id="rId34" w:tooltip="Triptyque du Maître de Moulins" w:history="1">
        <w:r w:rsidRPr="00FD52F8">
          <w:rPr>
            <w:rStyle w:val="Lienhypertexte"/>
            <w:color w:val="auto"/>
            <w:u w:val="none"/>
          </w:rPr>
          <w:t>triptyque du Maître de Moulins</w:t>
        </w:r>
      </w:hyperlink>
      <w:r w:rsidRPr="00FD52F8">
        <w:t xml:space="preserve">, chef-d'œuvre réalisé autour de l'an 1500 par un artiste longtemps non identifié, le </w:t>
      </w:r>
      <w:hyperlink r:id="rId35" w:tooltip="Maître de Moulins" w:history="1">
        <w:r w:rsidRPr="00FD52F8">
          <w:rPr>
            <w:rStyle w:val="Lienhypertexte"/>
            <w:color w:val="auto"/>
            <w:u w:val="none"/>
          </w:rPr>
          <w:t>Maître de Moulins</w:t>
        </w:r>
      </w:hyperlink>
      <w:r w:rsidRPr="00FD52F8">
        <w:t xml:space="preserve">, aujourd'hui reconnu comme le peintre d'origine néerlandaise </w:t>
      </w:r>
      <w:hyperlink r:id="rId36" w:tooltip="Jean Hey" w:history="1">
        <w:r w:rsidRPr="00FD52F8">
          <w:rPr>
            <w:rStyle w:val="Lienhypertexte"/>
            <w:color w:val="auto"/>
            <w:u w:val="none"/>
          </w:rPr>
          <w:t>Jean Hey</w:t>
        </w:r>
      </w:hyperlink>
      <w:hyperlink r:id="rId37" w:anchor="cite_note-1" w:history="1">
        <w:r w:rsidRPr="00FD52F8">
          <w:rPr>
            <w:rStyle w:val="Lienhypertexte"/>
            <w:color w:val="auto"/>
            <w:u w:val="none"/>
            <w:vertAlign w:val="superscript"/>
          </w:rPr>
          <w:t>1</w:t>
        </w:r>
      </w:hyperlink>
      <w:r w:rsidRPr="00FD52F8">
        <w:t xml:space="preserve">. Mais on peut y admirer également une </w:t>
      </w:r>
      <w:hyperlink r:id="rId38" w:tooltip="Vierge noire" w:history="1">
        <w:r w:rsidRPr="00FD52F8">
          <w:rPr>
            <w:rStyle w:val="Lienhypertexte"/>
            <w:color w:val="auto"/>
            <w:u w:val="none"/>
          </w:rPr>
          <w:t>Vierge noire</w:t>
        </w:r>
      </w:hyperlink>
      <w:r w:rsidRPr="00FD52F8">
        <w:t xml:space="preserve"> du XI</w:t>
      </w:r>
      <w:r w:rsidRPr="00FD52F8">
        <w:rPr>
          <w:vertAlign w:val="superscript"/>
        </w:rPr>
        <w:t>e</w:t>
      </w:r>
      <w:r w:rsidRPr="00FD52F8">
        <w:t> siècle, un groupe sculpté gothique flamboyant représentant la « </w:t>
      </w:r>
      <w:hyperlink r:id="rId39" w:tooltip="Déploration du Christ" w:history="1">
        <w:r w:rsidRPr="00FD52F8">
          <w:rPr>
            <w:rStyle w:val="Lienhypertexte"/>
            <w:color w:val="auto"/>
            <w:u w:val="none"/>
          </w:rPr>
          <w:t>déploration du Christ</w:t>
        </w:r>
      </w:hyperlink>
      <w:r w:rsidRPr="00FD52F8">
        <w:t xml:space="preserve"> » ainsi qu'une statue de </w:t>
      </w:r>
      <w:hyperlink r:id="rId40" w:tooltip="Jeanne d'Arc" w:history="1">
        <w:r w:rsidRPr="00FD52F8">
          <w:rPr>
            <w:rStyle w:val="Lienhypertexte"/>
            <w:color w:val="auto"/>
            <w:u w:val="none"/>
          </w:rPr>
          <w:t>Jeanne d'Arc</w:t>
        </w:r>
      </w:hyperlink>
      <w:r w:rsidRPr="00FD52F8">
        <w:t xml:space="preserve"> en génuflexion. </w:t>
      </w:r>
    </w:p>
    <w:p w14:paraId="45328973" w14:textId="75A7B413" w:rsidR="00FD52F8" w:rsidRDefault="00741868" w:rsidP="001A14F8">
      <w:pPr>
        <w:rPr>
          <w:u w:val="single"/>
        </w:rPr>
      </w:pPr>
      <w:r w:rsidRPr="0069474D">
        <w:rPr>
          <w:u w:val="single"/>
        </w:rPr>
        <w:t>6 Jardin des Fausses Braies</w:t>
      </w:r>
    </w:p>
    <w:p w14:paraId="57D9C2A0" w14:textId="5B08D6EC" w:rsidR="005D4910" w:rsidRPr="005D4910" w:rsidRDefault="005D4910" w:rsidP="001A14F8">
      <w:pPr>
        <w:rPr>
          <w:color w:val="000000" w:themeColor="text1"/>
        </w:rPr>
      </w:pPr>
      <w:r w:rsidRPr="005D4910">
        <w:rPr>
          <w:color w:val="000000" w:themeColor="text1"/>
        </w:rPr>
        <w:t xml:space="preserve">Sur un </w:t>
      </w:r>
      <w:hyperlink r:id="rId41" w:tooltip="Rempart" w:history="1">
        <w:r w:rsidRPr="005D4910">
          <w:rPr>
            <w:rStyle w:val="Lienhypertexte"/>
            <w:color w:val="000000" w:themeColor="text1"/>
            <w:u w:val="none"/>
          </w:rPr>
          <w:t>rempart</w:t>
        </w:r>
      </w:hyperlink>
      <w:r w:rsidRPr="005D4910">
        <w:rPr>
          <w:color w:val="000000" w:themeColor="text1"/>
        </w:rPr>
        <w:t xml:space="preserve"> ou un pré-rempart, la fausse braie est un terre-plein ou un </w:t>
      </w:r>
      <w:hyperlink r:id="rId42" w:tooltip="Mur de soutènement" w:history="1">
        <w:r w:rsidRPr="005D4910">
          <w:rPr>
            <w:rStyle w:val="Lienhypertexte"/>
            <w:color w:val="000000" w:themeColor="text1"/>
            <w:u w:val="none"/>
          </w:rPr>
          <w:t>mur de soutènement</w:t>
        </w:r>
      </w:hyperlink>
      <w:r w:rsidRPr="005D4910">
        <w:rPr>
          <w:color w:val="000000" w:themeColor="text1"/>
        </w:rPr>
        <w:t xml:space="preserve"> entourant un camp fortifié.</w:t>
      </w:r>
    </w:p>
    <w:p w14:paraId="51AD96A0" w14:textId="01F3C75A" w:rsidR="0069474D" w:rsidRDefault="0069474D" w:rsidP="001A14F8">
      <w:pPr>
        <w:rPr>
          <w:u w:val="single"/>
        </w:rPr>
      </w:pPr>
      <w:r>
        <w:rPr>
          <w:u w:val="single"/>
        </w:rPr>
        <w:lastRenderedPageBreak/>
        <w:t>7 Jardin des Bourbons</w:t>
      </w:r>
    </w:p>
    <w:p w14:paraId="32D32B69" w14:textId="77777777" w:rsidR="006D30FD" w:rsidRDefault="0069474D" w:rsidP="0069474D">
      <w:r w:rsidRPr="0069474D">
        <w:t xml:space="preserve">Au </w:t>
      </w:r>
      <w:r>
        <w:t xml:space="preserve">cœur </w:t>
      </w:r>
      <w:r w:rsidRPr="0069474D">
        <w:t xml:space="preserve">de la ville de Moulins, dans le jardin devant le musée Anne-de-Beaujeu, le visiteur se </w:t>
      </w:r>
      <w:proofErr w:type="gramStart"/>
      <w:r w:rsidRPr="0069474D">
        <w:t xml:space="preserve">trouve </w:t>
      </w:r>
      <w:r>
        <w:t xml:space="preserve"> </w:t>
      </w:r>
      <w:r w:rsidR="00411759" w:rsidRPr="00411759">
        <w:t>au</w:t>
      </w:r>
      <w:proofErr w:type="gramEnd"/>
      <w:r w:rsidR="00411759" w:rsidRPr="00411759">
        <w:t xml:space="preserve"> centre de plus de 600 ans d'histoire. La Maison </w:t>
      </w:r>
      <w:proofErr w:type="spellStart"/>
      <w:r w:rsidR="00411759" w:rsidRPr="00411759">
        <w:t>Mantin</w:t>
      </w:r>
      <w:proofErr w:type="spellEnd"/>
      <w:r w:rsidR="00411759" w:rsidRPr="00411759">
        <w:t xml:space="preserve">, construction élégante et mystérieuse </w:t>
      </w:r>
      <w:r w:rsidRPr="0069474D">
        <w:t>achevée en 1895, a rouvert ses portes en 2010. Au nord : la galerie du musée, premier exemple d'architecture Renaissance en France. Enfin, le château médiéval des ducs de Bourbon, qui s'élève au sud du jardin.</w:t>
      </w:r>
      <w:r w:rsidRPr="0069474D">
        <w:br/>
        <w:t>Connue dans le Bourbonnais comme « la Mal Coiffée », la tour maîtresse du château a longtemps été le bâtiment le plus haut de la ville, emblème du pouvoir des ducs de Bourbon depuis sa construction commanditée par Louis II de Bourbon vers 1400.</w:t>
      </w:r>
    </w:p>
    <w:p w14:paraId="6A3536C8" w14:textId="77777777" w:rsidR="006D30FD" w:rsidRDefault="006D30FD" w:rsidP="006D30FD">
      <w:r w:rsidRPr="00C70ABB">
        <w:t>En 1488, Pierre de Bourbon, seigneur de Beaujeu (1438-†1503) et son épouse Anne de France (1461-†1522), fille de Louis XI (1423-†1483), deviennent duc et duchesse de Bourbon. Sous leur principat, le château va connaître sa seconde grande phase de travaux.</w:t>
      </w:r>
      <w:r>
        <w:t xml:space="preserve"> (</w:t>
      </w:r>
      <w:proofErr w:type="gramStart"/>
      <w:r>
        <w:t>entre</w:t>
      </w:r>
      <w:proofErr w:type="gramEnd"/>
      <w:r>
        <w:t xml:space="preserve"> autre comtesse de Gien)</w:t>
      </w:r>
    </w:p>
    <w:p w14:paraId="282E0396" w14:textId="415346E2" w:rsidR="0069474D" w:rsidRDefault="0069474D" w:rsidP="0069474D">
      <w:r w:rsidRPr="0069474D">
        <w:br/>
        <w:t>Ce lieu remarquable est un témoin privilégié de l'Histoire, du Moyen-Âge à nos jours : après le principat des ducs de Bourbon, une partie est aménagée en logements pour des locataires aisés. Dès la fin du 18e siècle, le château devient une prison et le reste jusqu'en 1983.</w:t>
      </w:r>
    </w:p>
    <w:p w14:paraId="12D0B5BB" w14:textId="0F29AF7B" w:rsidR="006D30FD" w:rsidRDefault="006D30FD" w:rsidP="0069474D">
      <w:r>
        <w:t>Violent incendie en 1755, puis en 1775 les restes du château deviennent la prison. Le reste du cite est utilisé comme carrière de matériaux par les habitants de la ville.</w:t>
      </w:r>
    </w:p>
    <w:p w14:paraId="1DFCC948" w14:textId="44EDFB77" w:rsidR="006D30FD" w:rsidRPr="00512056" w:rsidRDefault="006D30FD" w:rsidP="0069474D">
      <w:pPr>
        <w:rPr>
          <w:u w:val="single"/>
        </w:rPr>
      </w:pPr>
      <w:r w:rsidRPr="00512056">
        <w:rPr>
          <w:u w:val="single"/>
        </w:rPr>
        <w:t>8</w:t>
      </w:r>
      <w:r w:rsidR="00512056" w:rsidRPr="00512056">
        <w:rPr>
          <w:u w:val="single"/>
        </w:rPr>
        <w:t xml:space="preserve"> Place Laussedat</w:t>
      </w:r>
    </w:p>
    <w:p w14:paraId="19104D72" w14:textId="1BE5BB2D" w:rsidR="00512056" w:rsidRDefault="00B266D0" w:rsidP="0069474D">
      <w:r w:rsidRPr="00B266D0">
        <w:t>Aimé Laussedat naît le 15 avril 1819 au 52 rue de Bourgogne à Moulins.</w:t>
      </w:r>
      <w:r w:rsidR="00DE0FB8" w:rsidRPr="00DE0FB8">
        <w:t xml:space="preserve"> C’est à l’adolescence qu’un bibliothécaire lui donne le goût de la lecture, il deviendra un brillant élève du lycée Banville.</w:t>
      </w:r>
      <w:r w:rsidR="00977834">
        <w:t xml:space="preserve"> </w:t>
      </w:r>
      <w:r w:rsidR="00977834" w:rsidRPr="00977834">
        <w:t>En 1838, il est admis à l’école Polytechnique où, capitaine dans l’armée du Génie, il reviendra dès 1851 comme professeur de mécanique céleste et de géodésie puis en 1879 en qualité de directeur des études.</w:t>
      </w:r>
      <w:r w:rsidR="00992C54" w:rsidRPr="00992C54">
        <w:t xml:space="preserve"> Il est l’inventeur de la photographie appliquée au levé des plans autrement dit la </w:t>
      </w:r>
      <w:proofErr w:type="spellStart"/>
      <w:r w:rsidR="00992C54" w:rsidRPr="00992C54">
        <w:t>métrophotographie</w:t>
      </w:r>
      <w:proofErr w:type="spellEnd"/>
      <w:r w:rsidR="00992C54" w:rsidRPr="00992C54">
        <w:t>. Son but est de donner l’image exacte d’un lieu avec toutes les mesures du relief du sol. Ce procédé devait rendre aux armées de grands services.</w:t>
      </w:r>
      <w:r w:rsidR="00A6571B" w:rsidRPr="00A6571B">
        <w:t xml:space="preserve"> Colonel du Génie, savant connu du monde entier, ce prestigieux inventeur consacre la fin de sa vie à l’écriture.</w:t>
      </w:r>
      <w:r w:rsidR="00732D98" w:rsidRPr="00732D98">
        <w:t xml:space="preserve"> Notons que son nom fut donné au pic le plus élevé des Montagnes Rocheuses en 1911 par la Société Topographique Canadienne : Mont Laussedat (3058m).</w:t>
      </w:r>
    </w:p>
    <w:p w14:paraId="52149824" w14:textId="21BCF128" w:rsidR="0069474D" w:rsidRDefault="001F6965" w:rsidP="001A14F8">
      <w:pPr>
        <w:rPr>
          <w:u w:val="single"/>
        </w:rPr>
      </w:pPr>
      <w:r>
        <w:rPr>
          <w:u w:val="single"/>
        </w:rPr>
        <w:t>9 rue de Paris</w:t>
      </w:r>
    </w:p>
    <w:p w14:paraId="04E57ABC" w14:textId="15A6F54E" w:rsidR="001F6965" w:rsidRDefault="001F6965" w:rsidP="001A14F8">
      <w:r w:rsidRPr="001F6965">
        <w:t>Ancienne nationale 7</w:t>
      </w:r>
      <w:r w:rsidR="001636C0">
        <w:t xml:space="preserve"> (voir plan joint)</w:t>
      </w:r>
    </w:p>
    <w:p w14:paraId="44905DB8" w14:textId="51CB990D" w:rsidR="00246291" w:rsidRDefault="00246291" w:rsidP="001A14F8">
      <w:r w:rsidRPr="00246291">
        <w:t>C’est au XVIIIe siècle que la Porte de Paris fut construite. Le but n’était pas de protéger l’entrée de la ville mais de montrer l’opulence de Moulins aux nobles voyageurs qui arrivaient en ses murs. En effet la capitale bourbonnaise se situait sur la route royale Paris-Lyon et il n’était pas rare que de hauts personnages du royaume fassent halte à Moulins.</w:t>
      </w:r>
    </w:p>
    <w:p w14:paraId="4C8DAF33" w14:textId="00BBC07A" w:rsidR="000D2EA3" w:rsidRPr="000D2EA3" w:rsidRDefault="000D2EA3" w:rsidP="001A14F8">
      <w:pPr>
        <w:rPr>
          <w:u w:val="single"/>
        </w:rPr>
      </w:pPr>
      <w:r w:rsidRPr="000D2EA3">
        <w:rPr>
          <w:u w:val="single"/>
        </w:rPr>
        <w:t xml:space="preserve">10 Chapelle </w:t>
      </w:r>
      <w:r>
        <w:rPr>
          <w:u w:val="single"/>
        </w:rPr>
        <w:t xml:space="preserve">st Joseph anciennement </w:t>
      </w:r>
      <w:r w:rsidRPr="000D2EA3">
        <w:rPr>
          <w:u w:val="single"/>
        </w:rPr>
        <w:t>de la visitation</w:t>
      </w:r>
    </w:p>
    <w:p w14:paraId="0B307E3C" w14:textId="65B662DC" w:rsidR="000D2EA3" w:rsidRDefault="000D2EA3" w:rsidP="001A14F8">
      <w:r>
        <w:t>C</w:t>
      </w:r>
      <w:r w:rsidRPr="000D2EA3">
        <w:t>hef d’œuvre complet de l’art du XVIIe siècle qui conserve un plafond peint dans le chœur des religieuses et le majestueux mausolée du duc Henri II de Montmorency, exécuté sur ordre du roi Louis XIII.</w:t>
      </w:r>
      <w:r w:rsidR="00296D88">
        <w:t xml:space="preserve"> </w:t>
      </w:r>
      <w:r w:rsidR="00296D88" w:rsidRPr="00296D88">
        <w:t>Ce mausolée, commandé par sa veuve, fut réalisé par les frères Anguier.</w:t>
      </w:r>
    </w:p>
    <w:p w14:paraId="09CBC753" w14:textId="141D2697" w:rsidR="000D2EA3" w:rsidRPr="00C23850" w:rsidRDefault="00C23850" w:rsidP="001A14F8">
      <w:pPr>
        <w:rPr>
          <w:u w:val="single"/>
        </w:rPr>
      </w:pPr>
      <w:r w:rsidRPr="00C23850">
        <w:rPr>
          <w:u w:val="single"/>
        </w:rPr>
        <w:t>11 Rue de la monnaie</w:t>
      </w:r>
      <w:r>
        <w:rPr>
          <w:u w:val="single"/>
        </w:rPr>
        <w:t>, rue de Berwick, cours Anatole France, rue de la Comédie</w:t>
      </w:r>
    </w:p>
    <w:p w14:paraId="0763D828" w14:textId="2EEC6047" w:rsidR="008D4F31" w:rsidRPr="008D4F31" w:rsidRDefault="00881054" w:rsidP="008D4F31">
      <w:pPr>
        <w:rPr>
          <w:color w:val="000000" w:themeColor="text1"/>
        </w:rPr>
      </w:pPr>
      <w:r>
        <w:lastRenderedPageBreak/>
        <w:t>C</w:t>
      </w:r>
      <w:r w:rsidR="009305AA">
        <w:t>hapelle Sainte Claire</w:t>
      </w:r>
      <w:r w:rsidR="008D4F31">
        <w:t xml:space="preserve"> : </w:t>
      </w:r>
      <w:r w:rsidR="008D4F31" w:rsidRPr="008D4F31">
        <w:rPr>
          <w:color w:val="000000" w:themeColor="text1"/>
        </w:rPr>
        <w:t xml:space="preserve">Un </w:t>
      </w:r>
      <w:hyperlink r:id="rId43" w:tooltip="Couvent" w:history="1">
        <w:r w:rsidR="008D4F31" w:rsidRPr="008D4F31">
          <w:rPr>
            <w:rStyle w:val="Lienhypertexte"/>
            <w:color w:val="000000" w:themeColor="text1"/>
            <w:u w:val="none"/>
          </w:rPr>
          <w:t>couvent</w:t>
        </w:r>
      </w:hyperlink>
      <w:r w:rsidR="008D4F31" w:rsidRPr="008D4F31">
        <w:rPr>
          <w:color w:val="000000" w:themeColor="text1"/>
        </w:rPr>
        <w:t xml:space="preserve"> de </w:t>
      </w:r>
      <w:hyperlink r:id="rId44" w:tooltip="Clarisses" w:history="1">
        <w:r w:rsidR="008D4F31" w:rsidRPr="008D4F31">
          <w:rPr>
            <w:rStyle w:val="Lienhypertexte"/>
            <w:color w:val="000000" w:themeColor="text1"/>
            <w:u w:val="none"/>
          </w:rPr>
          <w:t>clarisses</w:t>
        </w:r>
      </w:hyperlink>
      <w:r w:rsidR="008D4F31" w:rsidRPr="008D4F31">
        <w:rPr>
          <w:color w:val="000000" w:themeColor="text1"/>
        </w:rPr>
        <w:t xml:space="preserve"> colettines</w:t>
      </w:r>
      <w:hyperlink r:id="rId45" w:anchor="cite_note-3" w:history="1">
        <w:r w:rsidR="008D4F31" w:rsidRPr="008D4F31">
          <w:rPr>
            <w:rStyle w:val="Lienhypertexte"/>
            <w:color w:val="000000" w:themeColor="text1"/>
            <w:u w:val="none"/>
            <w:vertAlign w:val="superscript"/>
          </w:rPr>
          <w:t>3</w:t>
        </w:r>
      </w:hyperlink>
      <w:r w:rsidR="008D4F31" w:rsidRPr="008D4F31">
        <w:rPr>
          <w:color w:val="000000" w:themeColor="text1"/>
        </w:rPr>
        <w:t xml:space="preserve"> est fondé en 1421 par la </w:t>
      </w:r>
      <w:hyperlink r:id="rId46" w:tooltip="Marie de Berry" w:history="1">
        <w:r w:rsidR="008D4F31" w:rsidRPr="008D4F31">
          <w:rPr>
            <w:rStyle w:val="Lienhypertexte"/>
            <w:color w:val="000000" w:themeColor="text1"/>
            <w:u w:val="none"/>
          </w:rPr>
          <w:t>duchesse de Bourbon</w:t>
        </w:r>
      </w:hyperlink>
      <w:r w:rsidR="008D4F31" w:rsidRPr="008D4F31">
        <w:rPr>
          <w:color w:val="000000" w:themeColor="text1"/>
        </w:rPr>
        <w:t xml:space="preserve"> qui fait appel à </w:t>
      </w:r>
      <w:hyperlink r:id="rId47" w:tooltip="Colette de Corbie" w:history="1">
        <w:r w:rsidR="008D4F31" w:rsidRPr="008D4F31">
          <w:rPr>
            <w:rStyle w:val="Lienhypertexte"/>
            <w:color w:val="000000" w:themeColor="text1"/>
            <w:u w:val="none"/>
          </w:rPr>
          <w:t>sainte Colette</w:t>
        </w:r>
      </w:hyperlink>
      <w:r w:rsidR="008D4F31" w:rsidRPr="008D4F31">
        <w:rPr>
          <w:color w:val="000000" w:themeColor="text1"/>
        </w:rPr>
        <w:t xml:space="preserve">. Il est situé derrière la tour de la </w:t>
      </w:r>
      <w:proofErr w:type="spellStart"/>
      <w:r w:rsidR="008D4F31" w:rsidRPr="008D4F31">
        <w:rPr>
          <w:color w:val="000000" w:themeColor="text1"/>
        </w:rPr>
        <w:t>Géole</w:t>
      </w:r>
      <w:proofErr w:type="spellEnd"/>
      <w:r w:rsidR="008D4F31" w:rsidRPr="008D4F31">
        <w:rPr>
          <w:color w:val="000000" w:themeColor="text1"/>
        </w:rPr>
        <w:t xml:space="preserve"> près des remparts, et sa construction se poursuit pendant deux siècles, le couvent étant reconstruit de 1685 à 1691. Il est démoli après la Terreur, puis lorsque la rue de la Comédie est tracée. Seule subsiste la chapelle. </w:t>
      </w:r>
    </w:p>
    <w:p w14:paraId="1C6823B7" w14:textId="5EB49715" w:rsidR="008D4F31" w:rsidRDefault="008D4F31" w:rsidP="008D4F31">
      <w:pPr>
        <w:rPr>
          <w:color w:val="000000" w:themeColor="text1"/>
        </w:rPr>
      </w:pPr>
      <w:r w:rsidRPr="008D4F31">
        <w:rPr>
          <w:color w:val="000000" w:themeColor="text1"/>
        </w:rPr>
        <w:t xml:space="preserve">En 1790, les clarisses sont dispersées par les révolutionnaires. En 1794, sous la </w:t>
      </w:r>
      <w:hyperlink r:id="rId48" w:tooltip="Terreur (Révolution française)" w:history="1">
        <w:r w:rsidRPr="008D4F31">
          <w:rPr>
            <w:rStyle w:val="Lienhypertexte"/>
            <w:color w:val="000000" w:themeColor="text1"/>
            <w:u w:val="none"/>
          </w:rPr>
          <w:t>Terreur</w:t>
        </w:r>
      </w:hyperlink>
      <w:r w:rsidRPr="008D4F31">
        <w:rPr>
          <w:color w:val="000000" w:themeColor="text1"/>
        </w:rPr>
        <w:t xml:space="preserve">, soixante-seize religieux et prêtres réfractaires de la région y sont emprisonnés, avant d'être déportés à </w:t>
      </w:r>
      <w:hyperlink r:id="rId49" w:tooltip="Rochefort (Charente-Maritime)" w:history="1">
        <w:r w:rsidRPr="008D4F31">
          <w:rPr>
            <w:rStyle w:val="Lienhypertexte"/>
            <w:color w:val="000000" w:themeColor="text1"/>
            <w:u w:val="none"/>
          </w:rPr>
          <w:t>Rochefort</w:t>
        </w:r>
      </w:hyperlink>
      <w:r w:rsidRPr="008D4F31">
        <w:rPr>
          <w:color w:val="000000" w:themeColor="text1"/>
        </w:rPr>
        <w:t xml:space="preserve"> et tués pour la plupart sur les </w:t>
      </w:r>
      <w:hyperlink r:id="rId50" w:tooltip="Pontons de Rochefort" w:history="1">
        <w:r w:rsidRPr="008D4F31">
          <w:rPr>
            <w:rStyle w:val="Lienhypertexte"/>
            <w:color w:val="000000" w:themeColor="text1"/>
            <w:u w:val="none"/>
          </w:rPr>
          <w:t>pontons</w:t>
        </w:r>
      </w:hyperlink>
      <w:hyperlink r:id="rId51" w:anchor="cite_note-4" w:history="1">
        <w:r w:rsidRPr="008D4F31">
          <w:rPr>
            <w:rStyle w:val="Lienhypertexte"/>
            <w:color w:val="000000" w:themeColor="text1"/>
            <w:u w:val="none"/>
            <w:vertAlign w:val="superscript"/>
          </w:rPr>
          <w:t>4</w:t>
        </w:r>
      </w:hyperlink>
      <w:r w:rsidRPr="008D4F31">
        <w:rPr>
          <w:color w:val="000000" w:themeColor="text1"/>
        </w:rPr>
        <w:t xml:space="preserve">, ensuite il sert de prison de femmes. En 1795, le couvent est vendu comme </w:t>
      </w:r>
      <w:hyperlink r:id="rId52" w:tooltip="Bien national" w:history="1">
        <w:r w:rsidRPr="008D4F31">
          <w:rPr>
            <w:rStyle w:val="Lienhypertexte"/>
            <w:color w:val="000000" w:themeColor="text1"/>
            <w:u w:val="none"/>
          </w:rPr>
          <w:t>bien national</w:t>
        </w:r>
      </w:hyperlink>
      <w:r w:rsidRPr="008D4F31">
        <w:rPr>
          <w:color w:val="000000" w:themeColor="text1"/>
        </w:rPr>
        <w:t xml:space="preserve"> à un certain citoyen </w:t>
      </w:r>
      <w:proofErr w:type="spellStart"/>
      <w:r w:rsidRPr="008D4F31">
        <w:rPr>
          <w:color w:val="000000" w:themeColor="text1"/>
        </w:rPr>
        <w:t>Coinchet</w:t>
      </w:r>
      <w:proofErr w:type="spellEnd"/>
      <w:r w:rsidRPr="008D4F31">
        <w:rPr>
          <w:color w:val="000000" w:themeColor="text1"/>
        </w:rPr>
        <w:t>. La chapelle devient une salle de spectacle de 1797 jusqu'en 1847. La ville rachète la chapelle en 1820. La chapelle est rendue au culte en 1854</w:t>
      </w:r>
      <w:r>
        <w:rPr>
          <w:color w:val="000000" w:themeColor="text1"/>
        </w:rPr>
        <w:t xml:space="preserve"> </w:t>
      </w:r>
      <w:r w:rsidRPr="008D4F31">
        <w:rPr>
          <w:color w:val="000000" w:themeColor="text1"/>
        </w:rPr>
        <w:t xml:space="preserve">sous le </w:t>
      </w:r>
      <w:hyperlink r:id="rId53" w:tooltip="Second Empire" w:history="1">
        <w:r w:rsidRPr="008D4F31">
          <w:rPr>
            <w:rStyle w:val="Lienhypertexte"/>
            <w:color w:val="000000" w:themeColor="text1"/>
            <w:u w:val="none"/>
          </w:rPr>
          <w:t>Second Empire</w:t>
        </w:r>
      </w:hyperlink>
      <w:r w:rsidRPr="008D4F31">
        <w:rPr>
          <w:color w:val="000000" w:themeColor="text1"/>
        </w:rPr>
        <w:t xml:space="preserve"> et l'épiscopat de </w:t>
      </w:r>
      <w:hyperlink r:id="rId54" w:tooltip="Pierre Simon de Dreux-Brézé" w:history="1">
        <w:r w:rsidRPr="008D4F31">
          <w:rPr>
            <w:rStyle w:val="Lienhypertexte"/>
            <w:color w:val="000000" w:themeColor="text1"/>
            <w:u w:val="none"/>
          </w:rPr>
          <w:t>M</w:t>
        </w:r>
        <w:r w:rsidRPr="008D4F31">
          <w:rPr>
            <w:rStyle w:val="Lienhypertexte"/>
            <w:color w:val="000000" w:themeColor="text1"/>
            <w:u w:val="none"/>
            <w:vertAlign w:val="superscript"/>
          </w:rPr>
          <w:t>gr</w:t>
        </w:r>
        <w:r w:rsidRPr="008D4F31">
          <w:rPr>
            <w:rStyle w:val="Lienhypertexte"/>
            <w:color w:val="000000" w:themeColor="text1"/>
            <w:u w:val="none"/>
          </w:rPr>
          <w:t xml:space="preserve"> de Dreux-Brézé</w:t>
        </w:r>
      </w:hyperlink>
      <w:hyperlink r:id="rId55" w:anchor="cite_note-Description_de_la_chapelle-6" w:history="1">
        <w:r w:rsidRPr="008D4F31">
          <w:rPr>
            <w:rStyle w:val="Lienhypertexte"/>
            <w:color w:val="000000" w:themeColor="text1"/>
            <w:u w:val="none"/>
            <w:vertAlign w:val="superscript"/>
          </w:rPr>
          <w:t>6</w:t>
        </w:r>
      </w:hyperlink>
      <w:r w:rsidRPr="008D4F31">
        <w:rPr>
          <w:color w:val="000000" w:themeColor="text1"/>
        </w:rPr>
        <w:t xml:space="preserve">. Aujourd'hui la messe dominicale y est célébrée à 18 h 30. Des concerts de musique classique y sont donnés régulièrement. </w:t>
      </w:r>
    </w:p>
    <w:p w14:paraId="67D5B6FD" w14:textId="08483D68" w:rsidR="00881054" w:rsidRPr="00881054" w:rsidRDefault="00881054" w:rsidP="008D4F31">
      <w:pPr>
        <w:rPr>
          <w:color w:val="000000" w:themeColor="text1"/>
          <w:u w:val="single"/>
        </w:rPr>
      </w:pPr>
      <w:r w:rsidRPr="00881054">
        <w:rPr>
          <w:color w:val="000000" w:themeColor="text1"/>
          <w:u w:val="single"/>
        </w:rPr>
        <w:t>12 Rue Diderot</w:t>
      </w:r>
    </w:p>
    <w:p w14:paraId="0124D1F2" w14:textId="0354680B" w:rsidR="00881054" w:rsidRDefault="00881054" w:rsidP="008D4F31">
      <w:pPr>
        <w:rPr>
          <w:color w:val="000000" w:themeColor="text1"/>
        </w:rPr>
      </w:pPr>
      <w:r>
        <w:rPr>
          <w:color w:val="000000" w:themeColor="text1"/>
        </w:rPr>
        <w:t>Conseil de prud’hommes</w:t>
      </w:r>
    </w:p>
    <w:p w14:paraId="27803A21" w14:textId="1BCD64B9" w:rsidR="00226D77" w:rsidRDefault="00226D77" w:rsidP="008D4F31">
      <w:pPr>
        <w:rPr>
          <w:color w:val="000000" w:themeColor="text1"/>
          <w:u w:val="single"/>
        </w:rPr>
      </w:pPr>
      <w:r w:rsidRPr="00226D77">
        <w:rPr>
          <w:color w:val="000000" w:themeColor="text1"/>
          <w:u w:val="single"/>
        </w:rPr>
        <w:t>13 Rue Voltaire</w:t>
      </w:r>
    </w:p>
    <w:p w14:paraId="589857BF" w14:textId="70FEE058" w:rsidR="00226D77" w:rsidRPr="008D4F31" w:rsidRDefault="00226D77" w:rsidP="008D4F31">
      <w:pPr>
        <w:rPr>
          <w:color w:val="000000" w:themeColor="text1"/>
        </w:rPr>
      </w:pPr>
      <w:proofErr w:type="spellStart"/>
      <w:r w:rsidRPr="00226D77">
        <w:rPr>
          <w:color w:val="000000" w:themeColor="text1"/>
        </w:rPr>
        <w:t>Hotel</w:t>
      </w:r>
      <w:proofErr w:type="spellEnd"/>
      <w:r w:rsidRPr="00226D77">
        <w:rPr>
          <w:color w:val="000000" w:themeColor="text1"/>
        </w:rPr>
        <w:t xml:space="preserve"> de Mora</w:t>
      </w:r>
      <w:r>
        <w:rPr>
          <w:color w:val="000000" w:themeColor="text1"/>
        </w:rPr>
        <w:t xml:space="preserve"> : </w:t>
      </w:r>
      <w:r w:rsidRPr="00226D77">
        <w:rPr>
          <w:color w:val="000000" w:themeColor="text1"/>
        </w:rPr>
        <w:t xml:space="preserve">L'hôtel a été construit à partir 1752 par la famille </w:t>
      </w:r>
      <w:proofErr w:type="spellStart"/>
      <w:r w:rsidRPr="00226D77">
        <w:rPr>
          <w:color w:val="000000" w:themeColor="text1"/>
        </w:rPr>
        <w:t>Cadier</w:t>
      </w:r>
      <w:proofErr w:type="spellEnd"/>
      <w:r w:rsidRPr="00226D77">
        <w:rPr>
          <w:color w:val="000000" w:themeColor="text1"/>
        </w:rPr>
        <w:t xml:space="preserve"> de Veauce, il donnait, côté cour, sur la cité médiévale — actuelle rue Voltaire — et, côté jardin, sur les anciens remparts transformés en cours.</w:t>
      </w:r>
      <w:r w:rsidR="00D96CAD">
        <w:rPr>
          <w:color w:val="000000" w:themeColor="text1"/>
        </w:rPr>
        <w:t xml:space="preserve"> Aujourd’hui, c’est le musée de l’illustration jeunesse</w:t>
      </w:r>
    </w:p>
    <w:p w14:paraId="20498E25" w14:textId="40DEDCB6" w:rsidR="006E651A" w:rsidRPr="006E651A" w:rsidRDefault="006E651A" w:rsidP="001A14F8">
      <w:pPr>
        <w:rPr>
          <w:u w:val="single"/>
        </w:rPr>
      </w:pPr>
      <w:r w:rsidRPr="006E651A">
        <w:rPr>
          <w:u w:val="single"/>
        </w:rPr>
        <w:t>14 Passage vers la mairie</w:t>
      </w:r>
    </w:p>
    <w:p w14:paraId="191E7C21" w14:textId="40C5FF98" w:rsidR="003A4F39" w:rsidRPr="003A4F39" w:rsidRDefault="003A4F39" w:rsidP="001A14F8">
      <w:pPr>
        <w:rPr>
          <w:u w:val="single"/>
        </w:rPr>
      </w:pPr>
      <w:r>
        <w:rPr>
          <w:u w:val="single"/>
        </w:rPr>
        <w:t>1</w:t>
      </w:r>
      <w:r w:rsidR="006E651A">
        <w:rPr>
          <w:u w:val="single"/>
        </w:rPr>
        <w:t>5</w:t>
      </w:r>
      <w:r w:rsidRPr="003A4F39">
        <w:rPr>
          <w:u w:val="single"/>
        </w:rPr>
        <w:t xml:space="preserve"> L’hôtel de ville</w:t>
      </w:r>
    </w:p>
    <w:p w14:paraId="6B74F713" w14:textId="37AD4B6C" w:rsidR="00C82161" w:rsidRDefault="003A4F39" w:rsidP="00C82161">
      <w:r w:rsidRPr="00373B68">
        <w:t xml:space="preserve">L'hôtel de ville est un édifice </w:t>
      </w:r>
      <w:hyperlink r:id="rId56" w:tooltip="Architecture néo-classique" w:history="1">
        <w:r w:rsidRPr="00373B68">
          <w:rPr>
            <w:rStyle w:val="Lienhypertexte"/>
            <w:color w:val="auto"/>
            <w:u w:val="none"/>
          </w:rPr>
          <w:t>néo-classique</w:t>
        </w:r>
      </w:hyperlink>
      <w:r w:rsidRPr="00373B68">
        <w:t xml:space="preserve"> construit par l'architecte François </w:t>
      </w:r>
      <w:proofErr w:type="spellStart"/>
      <w:r w:rsidRPr="00373B68">
        <w:t>Agnéty</w:t>
      </w:r>
      <w:proofErr w:type="spellEnd"/>
      <w:r w:rsidRPr="00373B68">
        <w:t xml:space="preserve">, unissant les fonctions de </w:t>
      </w:r>
      <w:hyperlink r:id="rId57" w:tooltip="Mairie" w:history="1">
        <w:r w:rsidRPr="00373B68">
          <w:rPr>
            <w:rStyle w:val="Lienhypertexte"/>
            <w:color w:val="auto"/>
            <w:u w:val="none"/>
          </w:rPr>
          <w:t>mairie</w:t>
        </w:r>
      </w:hyperlink>
      <w:r w:rsidRPr="00373B68">
        <w:t xml:space="preserve"> et </w:t>
      </w:r>
      <w:hyperlink r:id="rId58" w:tooltip="Bibliothèque" w:history="1">
        <w:r w:rsidRPr="00373B68">
          <w:rPr>
            <w:rStyle w:val="Lienhypertexte"/>
            <w:color w:val="auto"/>
            <w:u w:val="none"/>
          </w:rPr>
          <w:t>bibliothèque</w:t>
        </w:r>
      </w:hyperlink>
      <w:r w:rsidRPr="00373B68">
        <w:t>, se traduisant en plan par deux bâtiments reliés par un portique et une cour intérieure. L'usager peut ainsi traverser le bâtiment et accéder au programme de son choix. L'ordonnance des façades s'inspire des palais italiens</w:t>
      </w:r>
      <w:r w:rsidR="00373B68">
        <w:t>.</w:t>
      </w:r>
      <w:r w:rsidR="00C82161">
        <w:t xml:space="preserve"> </w:t>
      </w:r>
      <w:r w:rsidR="00C82161" w:rsidRPr="00C82161">
        <w:t>La façade monumentale de l’hôtel de ville s’ouvre sur l’ancienne place du marché aux vaches</w:t>
      </w:r>
      <w:r w:rsidR="00C82161">
        <w:t>.</w:t>
      </w:r>
    </w:p>
    <w:p w14:paraId="09909148" w14:textId="07A9F3AA" w:rsidR="006E651A" w:rsidRDefault="006E651A" w:rsidP="00C82161">
      <w:pPr>
        <w:rPr>
          <w:u w:val="single"/>
        </w:rPr>
      </w:pPr>
      <w:r w:rsidRPr="006E651A">
        <w:rPr>
          <w:u w:val="single"/>
        </w:rPr>
        <w:t xml:space="preserve">16 Place de l’horloge </w:t>
      </w:r>
    </w:p>
    <w:p w14:paraId="6CA9D145" w14:textId="3A921F50" w:rsidR="006E651A" w:rsidRPr="006E651A" w:rsidRDefault="006E651A" w:rsidP="00C82161">
      <w:r>
        <w:t>Ancienne place du marché aux vaches</w:t>
      </w:r>
    </w:p>
    <w:p w14:paraId="7E728A3D" w14:textId="45B17B04" w:rsidR="003A4F39" w:rsidRDefault="006E651A" w:rsidP="003A4F39">
      <w:pPr>
        <w:rPr>
          <w:u w:val="single"/>
        </w:rPr>
      </w:pPr>
      <w:r>
        <w:rPr>
          <w:u w:val="single"/>
        </w:rPr>
        <w:t>17</w:t>
      </w:r>
      <w:r w:rsidR="003A4F39" w:rsidRPr="00C0711E">
        <w:rPr>
          <w:u w:val="single"/>
        </w:rPr>
        <w:t xml:space="preserve"> Tour Jacquemart</w:t>
      </w:r>
      <w:r w:rsidR="003A4F39">
        <w:rPr>
          <w:u w:val="single"/>
        </w:rPr>
        <w:t xml:space="preserve"> </w:t>
      </w:r>
    </w:p>
    <w:p w14:paraId="0B2E4E62" w14:textId="77777777" w:rsidR="003A4F39" w:rsidRDefault="003A4F39" w:rsidP="003A4F39">
      <w:r w:rsidRPr="00C0711E">
        <w:t xml:space="preserve">La </w:t>
      </w:r>
      <w:r w:rsidRPr="00C0711E">
        <w:rPr>
          <w:b/>
          <w:bCs/>
        </w:rPr>
        <w:t>tour Jacquemart</w:t>
      </w:r>
      <w:r w:rsidRPr="00C0711E">
        <w:t xml:space="preserve"> est une </w:t>
      </w:r>
      <w:hyperlink r:id="rId59" w:tooltip="Tour horloge" w:history="1">
        <w:r w:rsidRPr="0014596A">
          <w:rPr>
            <w:rStyle w:val="Lienhypertexte"/>
            <w:color w:val="auto"/>
            <w:u w:val="none"/>
          </w:rPr>
          <w:t>tour horloge</w:t>
        </w:r>
      </w:hyperlink>
      <w:r w:rsidRPr="0014596A">
        <w:t xml:space="preserve"> d'une trentaine de mètres de haut située dans le centre de </w:t>
      </w:r>
      <w:hyperlink r:id="rId60" w:tooltip="Moulins (Allier)" w:history="1">
        <w:r w:rsidRPr="0014596A">
          <w:rPr>
            <w:rStyle w:val="Lienhypertexte"/>
            <w:color w:val="auto"/>
            <w:u w:val="none"/>
          </w:rPr>
          <w:t>Moulins</w:t>
        </w:r>
      </w:hyperlink>
      <w:r w:rsidRPr="0014596A">
        <w:t xml:space="preserve"> (</w:t>
      </w:r>
      <w:hyperlink r:id="rId61" w:tooltip="Allier (département)" w:history="1">
        <w:r w:rsidRPr="0014596A">
          <w:rPr>
            <w:rStyle w:val="Lienhypertexte"/>
            <w:color w:val="auto"/>
            <w:u w:val="none"/>
          </w:rPr>
          <w:t>Allier</w:t>
        </w:r>
      </w:hyperlink>
      <w:r w:rsidRPr="0014596A">
        <w:t xml:space="preserve">, France), appelée ainsi à cause du </w:t>
      </w:r>
      <w:hyperlink r:id="rId62" w:tooltip="Jacquemart" w:history="1">
        <w:r w:rsidRPr="0014596A">
          <w:rPr>
            <w:rStyle w:val="Lienhypertexte"/>
            <w:color w:val="auto"/>
            <w:u w:val="none"/>
          </w:rPr>
          <w:t>jacquemart</w:t>
        </w:r>
      </w:hyperlink>
      <w:r w:rsidRPr="0014596A">
        <w:t xml:space="preserve"> qu'elle porte. Construite au milieu du XV</w:t>
      </w:r>
      <w:r w:rsidRPr="0014596A">
        <w:rPr>
          <w:vertAlign w:val="superscript"/>
        </w:rPr>
        <w:t>e</w:t>
      </w:r>
      <w:r w:rsidRPr="0014596A">
        <w:t xml:space="preserve"> siècle, elle a été modifiée et restaurée à la suite de différents incendies. Elle est classée </w:t>
      </w:r>
      <w:hyperlink r:id="rId63" w:tooltip="Monument historique (France)" w:history="1">
        <w:r w:rsidRPr="0014596A">
          <w:rPr>
            <w:rStyle w:val="Lienhypertexte"/>
            <w:color w:val="auto"/>
            <w:u w:val="none"/>
          </w:rPr>
          <w:t>monuments historiques</w:t>
        </w:r>
      </w:hyperlink>
      <w:r w:rsidRPr="0014596A">
        <w:t xml:space="preserve"> depuis 1929.</w:t>
      </w:r>
    </w:p>
    <w:p w14:paraId="0A81C1C6" w14:textId="77777777" w:rsidR="003A4F39" w:rsidRDefault="003A4F39" w:rsidP="003A4F39">
      <w:r w:rsidRPr="0014596A">
        <w:t>Un jacquemart (aussi orthographié jaquemart) est un automate d'art représentant un personnage sculpté en bois ou en métal, qui indique les heures en frappant une cloche avec un marteau. Il apparait au XIV</w:t>
      </w:r>
      <w:r w:rsidRPr="0014596A">
        <w:rPr>
          <w:vertAlign w:val="superscript"/>
        </w:rPr>
        <w:t>e</w:t>
      </w:r>
      <w:r w:rsidRPr="0014596A">
        <w:t> siècle.</w:t>
      </w:r>
      <w:r>
        <w:t xml:space="preserve"> </w:t>
      </w:r>
      <w:r w:rsidRPr="0014596A">
        <w:t>Son étymologie est incertaine, il en existe plusieurs dont certaines fantaisistes</w:t>
      </w:r>
      <w:r>
        <w:t>.</w:t>
      </w:r>
    </w:p>
    <w:p w14:paraId="2EF376F0" w14:textId="77777777" w:rsidR="003A4F39" w:rsidRPr="0014596A" w:rsidRDefault="003A4F39" w:rsidP="003A4F39">
      <w:r w:rsidRPr="00BC72A0">
        <w:t>L'unique sonneur est remplacé par une famille complète : Jacquette, la femme de Jacquemart avec qui elle frappe toutes les heures la plus grosse cloche (4 250 kg). Leurs enfants, Jacquelin et Jacqueline, frappent quant à eux les deux petites cloches de 125 et 150 kg tous les quarts d'heure.</w:t>
      </w:r>
    </w:p>
    <w:p w14:paraId="4D269CE5" w14:textId="77777777" w:rsidR="003A4F39" w:rsidRPr="00805DFE" w:rsidRDefault="003A4F39" w:rsidP="003A4F39">
      <w:r w:rsidRPr="00805DFE">
        <w:t xml:space="preserve">La </w:t>
      </w:r>
      <w:hyperlink r:id="rId64" w:tooltip="Cloche" w:history="1">
        <w:r w:rsidRPr="00805DFE">
          <w:rPr>
            <w:rStyle w:val="Lienhypertexte"/>
            <w:color w:val="auto"/>
            <w:u w:val="none"/>
          </w:rPr>
          <w:t>cloche</w:t>
        </w:r>
      </w:hyperlink>
      <w:r w:rsidRPr="00805DFE">
        <w:t xml:space="preserve">, détruite par l'incendie de 1655, est remplacée par trois nouvelles cloches (une pour les parents et une pour chaque enfant de la famille) : </w:t>
      </w:r>
    </w:p>
    <w:p w14:paraId="5D5DD083" w14:textId="77777777" w:rsidR="003A4F39" w:rsidRPr="00805DFE" w:rsidRDefault="003A4F39" w:rsidP="003A4F39">
      <w:pPr>
        <w:numPr>
          <w:ilvl w:val="0"/>
          <w:numId w:val="1"/>
        </w:numPr>
      </w:pPr>
      <w:r>
        <w:lastRenderedPageBreak/>
        <w:t>L</w:t>
      </w:r>
      <w:r w:rsidRPr="00805DFE">
        <w:t xml:space="preserve">a cloche centrale pour Jacquemart et "Jacquette", nommée « Marie-Anne » car placée sous le parrainage de la reine-mère </w:t>
      </w:r>
      <w:hyperlink r:id="rId65" w:tooltip="Anne d'Autriche (1601-1666)" w:history="1">
        <w:r w:rsidRPr="00805DFE">
          <w:rPr>
            <w:rStyle w:val="Lienhypertexte"/>
            <w:color w:val="auto"/>
            <w:u w:val="none"/>
          </w:rPr>
          <w:t>Anne d'Autriche</w:t>
        </w:r>
      </w:hyperlink>
      <w:r w:rsidRPr="00805DFE">
        <w:t xml:space="preserve">, la mère de Louis XIV. La fonte de la cloche a été faite par </w:t>
      </w:r>
      <w:hyperlink r:id="rId66" w:tooltip="Pavie et Mangeot (page inexistante)" w:history="1">
        <w:r w:rsidRPr="00805DFE">
          <w:rPr>
            <w:rStyle w:val="Lienhypertexte"/>
            <w:color w:val="auto"/>
            <w:u w:val="none"/>
          </w:rPr>
          <w:t xml:space="preserve">Pavie et </w:t>
        </w:r>
        <w:proofErr w:type="spellStart"/>
        <w:r w:rsidRPr="00805DFE">
          <w:rPr>
            <w:rStyle w:val="Lienhypertexte"/>
            <w:color w:val="auto"/>
            <w:u w:val="none"/>
          </w:rPr>
          <w:t>Mangeot</w:t>
        </w:r>
        <w:proofErr w:type="spellEnd"/>
      </w:hyperlink>
      <w:r w:rsidRPr="00805DFE">
        <w:t xml:space="preserve"> en 1656 dans la cour de l'hôtel de ville. Cette cloche est d'un diamètre en 1,74 m et pèse 4 250 kg ;</w:t>
      </w:r>
    </w:p>
    <w:p w14:paraId="73150AD4" w14:textId="77777777" w:rsidR="003A4F39" w:rsidRPr="00805DFE" w:rsidRDefault="003A4F39" w:rsidP="003A4F39">
      <w:pPr>
        <w:numPr>
          <w:ilvl w:val="0"/>
          <w:numId w:val="1"/>
        </w:numPr>
      </w:pPr>
      <w:r>
        <w:t>L</w:t>
      </w:r>
      <w:r w:rsidRPr="00805DFE">
        <w:t>es deux petites cloches pour "Jacquelin" et "Jacqueline". Fondues en octobre 1658, elles pèsent 150 et 125 kg et font 0,64 et 0,68 m de diamètre.</w:t>
      </w:r>
    </w:p>
    <w:p w14:paraId="094D4DAC" w14:textId="77777777" w:rsidR="003A4F39" w:rsidRPr="00805DFE" w:rsidRDefault="003A4F39" w:rsidP="003A4F39">
      <w:r w:rsidRPr="00805DFE">
        <w:t xml:space="preserve">Approximativement, le père et la mère frappent 56 940 coups par an et les enfants, qui frappent les quarts d'heure, environ 175 200 coups par an. </w:t>
      </w:r>
    </w:p>
    <w:p w14:paraId="75A96D43" w14:textId="77777777" w:rsidR="003A4F39" w:rsidRDefault="003A4F39" w:rsidP="003A4F39">
      <w:r w:rsidRPr="00870F7C">
        <w:t xml:space="preserve">Des </w:t>
      </w:r>
      <w:hyperlink r:id="rId67" w:tooltip="Feu de Bengale" w:history="1">
        <w:r w:rsidRPr="00870F7C">
          <w:rPr>
            <w:rStyle w:val="Lienhypertexte"/>
            <w:color w:val="auto"/>
            <w:u w:val="none"/>
          </w:rPr>
          <w:t>feux de Bengale</w:t>
        </w:r>
      </w:hyperlink>
      <w:r w:rsidRPr="00870F7C">
        <w:t xml:space="preserve"> que l'on avait placés au sommet du Jacquemart, pour fêter le premier anniversaire de la victoire des Alliés et la </w:t>
      </w:r>
      <w:hyperlink r:id="rId68" w:tooltip="Libération de la France" w:history="1">
        <w:r w:rsidRPr="00870F7C">
          <w:rPr>
            <w:rStyle w:val="Lienhypertexte"/>
            <w:color w:val="auto"/>
            <w:u w:val="none"/>
          </w:rPr>
          <w:t>Libération</w:t>
        </w:r>
      </w:hyperlink>
      <w:r w:rsidRPr="00870F7C">
        <w:t>, causèrent un incendie qui ravagea le haut de la tour dans la nuit du 12 au 13 mai 1946, seul le fut principal est épargné. L'enquête révéla que des feux de Bengale avaient été installés sur la plate-forme haute du campanile — en bois — et non sur l'étage inférieur — en pierre —.</w:t>
      </w:r>
    </w:p>
    <w:p w14:paraId="614C870B" w14:textId="08FA434C" w:rsidR="003C5EB1" w:rsidRPr="003C5EB1" w:rsidRDefault="003C5EB1" w:rsidP="003A4F39">
      <w:pPr>
        <w:rPr>
          <w:u w:val="single"/>
        </w:rPr>
      </w:pPr>
      <w:r w:rsidRPr="003C5EB1">
        <w:rPr>
          <w:u w:val="single"/>
        </w:rPr>
        <w:t>18 Rue de l’horloge</w:t>
      </w:r>
    </w:p>
    <w:p w14:paraId="5360F177" w14:textId="77777777" w:rsidR="003C5EB1" w:rsidRDefault="003C5EB1" w:rsidP="003A4F39"/>
    <w:p w14:paraId="5422F2ED" w14:textId="65EED5C4" w:rsidR="003C5EB1" w:rsidRPr="00381AA1" w:rsidRDefault="003C5EB1" w:rsidP="003A4F39">
      <w:pPr>
        <w:rPr>
          <w:u w:val="single"/>
        </w:rPr>
      </w:pPr>
      <w:r w:rsidRPr="00381AA1">
        <w:rPr>
          <w:u w:val="single"/>
        </w:rPr>
        <w:t xml:space="preserve">19 </w:t>
      </w:r>
      <w:r w:rsidR="00381AA1" w:rsidRPr="00381AA1">
        <w:rPr>
          <w:u w:val="single"/>
        </w:rPr>
        <w:t>Rue d’Allier</w:t>
      </w:r>
    </w:p>
    <w:p w14:paraId="7EE17931" w14:textId="77777777" w:rsidR="00FA455A" w:rsidRPr="00861062" w:rsidRDefault="00FA455A" w:rsidP="00FA455A">
      <w:r>
        <w:t xml:space="preserve">Maison au carrefour de la rue d’Allier et rue de la Flèche : </w:t>
      </w:r>
      <w:r w:rsidRPr="00861062">
        <w:t>Connue par les vieux moulinois sous le nom de « Forges de Vulcain », cette maison à pans de bois avec un seul étage en encorbellement avait son rez-de-chaussée occupé pendant de nombreuses années par une quincaillerie.</w:t>
      </w:r>
    </w:p>
    <w:p w14:paraId="2AF33EB2" w14:textId="77777777" w:rsidR="00FA455A" w:rsidRPr="00861062" w:rsidRDefault="00FA455A" w:rsidP="00FA455A">
      <w:r w:rsidRPr="00861062">
        <w:t xml:space="preserve">Marie </w:t>
      </w:r>
      <w:proofErr w:type="spellStart"/>
      <w:r w:rsidRPr="00861062">
        <w:t>Litaudon</w:t>
      </w:r>
      <w:proofErr w:type="spellEnd"/>
      <w:r w:rsidRPr="00861062">
        <w:t xml:space="preserve"> indique qu’en 1460 elle était la demeure de Charlot Cordier, marchand, et jusqu’à ces dernières années on datait sa construction plutôt au milieu du XVe siècle. Cette datation n’était pas en concordance avec la tradition qui veut que Jeanne d’Arc, lors de son séjour à Moulins en novembre 1429, ait été hébergée dans cette maison.</w:t>
      </w:r>
    </w:p>
    <w:p w14:paraId="50B8E9BC" w14:textId="77777777" w:rsidR="00FA455A" w:rsidRPr="00861062" w:rsidRDefault="00FA455A" w:rsidP="00FA455A">
      <w:r w:rsidRPr="00861062">
        <w:t>En 2004, une expertise dendrochronologique d’échantillons prélevés sur la charpente et les pans de bois de cette maison a été demandée par la D.R.A.C. Auvergne à un laboratoire spécialisé. Ce dernier a établi un rapport précisant que les bois de charpente et de pans de bois provenaient d’arbres abattus au plus tôt en 1409 et au plus tard durant l’hiver 1410-1411.</w:t>
      </w:r>
    </w:p>
    <w:p w14:paraId="09F3EC5F" w14:textId="4CC7F86F" w:rsidR="00381AA1" w:rsidRDefault="00FA455A" w:rsidP="003A4F39">
      <w:r w:rsidRPr="00861062">
        <w:t>On peut donc affirmer maintenant que la maison existait bien lorsque Jeanne d’Arc est venue à Moulins, mais aucune preuve écrite n’existe de son séjour dans cette demeure.</w:t>
      </w:r>
    </w:p>
    <w:p w14:paraId="04850737" w14:textId="22197C20" w:rsidR="003A4F39" w:rsidRPr="009F15C6" w:rsidRDefault="00381AA1" w:rsidP="001A14F8">
      <w:pPr>
        <w:rPr>
          <w:u w:val="single"/>
        </w:rPr>
      </w:pPr>
      <w:r w:rsidRPr="009F15C6">
        <w:rPr>
          <w:u w:val="single"/>
        </w:rPr>
        <w:t xml:space="preserve">20 </w:t>
      </w:r>
      <w:r w:rsidR="009F15C6" w:rsidRPr="009F15C6">
        <w:rPr>
          <w:u w:val="single"/>
        </w:rPr>
        <w:t>Place d’Allier</w:t>
      </w:r>
    </w:p>
    <w:p w14:paraId="3EEA63EB" w14:textId="7A56FF4E" w:rsidR="001A14F8" w:rsidRPr="009F15C6" w:rsidRDefault="009F15C6">
      <w:pPr>
        <w:rPr>
          <w:u w:val="single"/>
        </w:rPr>
      </w:pPr>
      <w:r w:rsidRPr="009F15C6">
        <w:rPr>
          <w:u w:val="single"/>
        </w:rPr>
        <w:t>21 Passage d’Allier</w:t>
      </w:r>
    </w:p>
    <w:p w14:paraId="26267251" w14:textId="1605C5C0" w:rsidR="009F15C6" w:rsidRDefault="009F15C6">
      <w:pPr>
        <w:rPr>
          <w:u w:val="single"/>
        </w:rPr>
      </w:pPr>
      <w:r w:rsidRPr="009F15C6">
        <w:rPr>
          <w:u w:val="single"/>
        </w:rPr>
        <w:t>22 Rue de la Batterie</w:t>
      </w:r>
    </w:p>
    <w:p w14:paraId="2AB03240" w14:textId="77777777" w:rsidR="009F15C6" w:rsidRDefault="009F15C6">
      <w:pPr>
        <w:rPr>
          <w:u w:val="single"/>
        </w:rPr>
      </w:pPr>
    </w:p>
    <w:p w14:paraId="2C1C6B9A" w14:textId="4C6CE1A1" w:rsidR="009F15C6" w:rsidRDefault="009F15C6">
      <w:pPr>
        <w:rPr>
          <w:u w:val="single"/>
        </w:rPr>
      </w:pPr>
      <w:r>
        <w:rPr>
          <w:u w:val="single"/>
        </w:rPr>
        <w:t>23 Rue du Pont</w:t>
      </w:r>
    </w:p>
    <w:p w14:paraId="38299895" w14:textId="478C6925" w:rsidR="009F15C6" w:rsidRDefault="009F15C6">
      <w:pPr>
        <w:rPr>
          <w:u w:val="single"/>
        </w:rPr>
      </w:pPr>
      <w:r>
        <w:rPr>
          <w:u w:val="single"/>
        </w:rPr>
        <w:t>24 Rue Wagram</w:t>
      </w:r>
    </w:p>
    <w:p w14:paraId="5C679CB8" w14:textId="3CBEB64E" w:rsidR="009F15C6" w:rsidRDefault="009F15C6">
      <w:pPr>
        <w:rPr>
          <w:u w:val="single"/>
        </w:rPr>
      </w:pPr>
      <w:r>
        <w:rPr>
          <w:u w:val="single"/>
        </w:rPr>
        <w:t>25 Rue de la Flèche</w:t>
      </w:r>
    </w:p>
    <w:p w14:paraId="786D933B" w14:textId="5D4FD1FF" w:rsidR="00ED4DB2" w:rsidRPr="00ED4DB2" w:rsidRDefault="00ED4DB2">
      <w:r>
        <w:t>Ancienne N7</w:t>
      </w:r>
    </w:p>
    <w:p w14:paraId="5D1674BA" w14:textId="02658612" w:rsidR="009F15C6" w:rsidRDefault="009F15C6">
      <w:pPr>
        <w:rPr>
          <w:u w:val="single"/>
        </w:rPr>
      </w:pPr>
      <w:r>
        <w:rPr>
          <w:u w:val="single"/>
        </w:rPr>
        <w:lastRenderedPageBreak/>
        <w:t>26 Rue Candie</w:t>
      </w:r>
    </w:p>
    <w:p w14:paraId="09BE0000" w14:textId="4DE3762F" w:rsidR="009F15C6" w:rsidRDefault="009F15C6">
      <w:pPr>
        <w:rPr>
          <w:u w:val="single"/>
        </w:rPr>
      </w:pPr>
      <w:r>
        <w:rPr>
          <w:u w:val="single"/>
        </w:rPr>
        <w:t xml:space="preserve">27 </w:t>
      </w:r>
      <w:r w:rsidR="00D8017F">
        <w:rPr>
          <w:u w:val="single"/>
        </w:rPr>
        <w:t>Rue de la chèvre</w:t>
      </w:r>
    </w:p>
    <w:p w14:paraId="044244D5" w14:textId="1E30EF9F" w:rsidR="00D8017F" w:rsidRDefault="00D8017F">
      <w:pPr>
        <w:rPr>
          <w:u w:val="single"/>
        </w:rPr>
      </w:pPr>
      <w:r>
        <w:rPr>
          <w:u w:val="single"/>
        </w:rPr>
        <w:t>28 Rue d’Allier</w:t>
      </w:r>
    </w:p>
    <w:p w14:paraId="0DC453FA" w14:textId="1D189CE4" w:rsidR="00D8017F" w:rsidRDefault="00D8017F">
      <w:pPr>
        <w:rPr>
          <w:u w:val="single"/>
        </w:rPr>
      </w:pPr>
      <w:r>
        <w:rPr>
          <w:u w:val="single"/>
        </w:rPr>
        <w:t xml:space="preserve">29 Passage </w:t>
      </w:r>
      <w:proofErr w:type="spellStart"/>
      <w:r>
        <w:rPr>
          <w:u w:val="single"/>
        </w:rPr>
        <w:t>Moret</w:t>
      </w:r>
      <w:proofErr w:type="spellEnd"/>
    </w:p>
    <w:p w14:paraId="5BDEA97A" w14:textId="72A5064A" w:rsidR="00D8017F" w:rsidRDefault="00D8017F">
      <w:pPr>
        <w:rPr>
          <w:u w:val="single"/>
        </w:rPr>
      </w:pPr>
      <w:r>
        <w:rPr>
          <w:u w:val="single"/>
        </w:rPr>
        <w:t>30 Cours Jean Jaurès</w:t>
      </w:r>
    </w:p>
    <w:p w14:paraId="597C62C4" w14:textId="0FDC32AF" w:rsidR="00D8017F" w:rsidRDefault="00D8017F">
      <w:pPr>
        <w:rPr>
          <w:u w:val="single"/>
        </w:rPr>
      </w:pPr>
      <w:r>
        <w:rPr>
          <w:u w:val="single"/>
        </w:rPr>
        <w:t>31 Avenue Théodore de Banville</w:t>
      </w:r>
    </w:p>
    <w:p w14:paraId="193B0053" w14:textId="4D7AEF4E" w:rsidR="00600D4C" w:rsidRDefault="00600D4C">
      <w:r>
        <w:t xml:space="preserve">Théodore de Banville est né à Moulins en 1823. Son grand père, ingénieur des ponts et chaussées, s’y était installé pour participer à la construction du pont </w:t>
      </w:r>
      <w:proofErr w:type="spellStart"/>
      <w:r>
        <w:t>Régemortes</w:t>
      </w:r>
      <w:proofErr w:type="spellEnd"/>
      <w:r>
        <w:t xml:space="preserve">. </w:t>
      </w:r>
    </w:p>
    <w:p w14:paraId="034C782D" w14:textId="4EBCDA38" w:rsidR="00600D4C" w:rsidRDefault="00600D4C">
      <w:r>
        <w:t>Auteur dramatique, critique littéraire, journaliste, il fut engagé par le Figaro nouvellement créé.</w:t>
      </w:r>
    </w:p>
    <w:p w14:paraId="7ED3C5C2" w14:textId="7EABAD83" w:rsidR="00600D4C" w:rsidRDefault="00600D4C">
      <w:r>
        <w:t>Il fut l’ami de Victor Hugo, Charles Baudelaire, Théophile Gautier. Il a découvert le talent d’Arthur Rimbaud.</w:t>
      </w:r>
    </w:p>
    <w:p w14:paraId="15A041CA" w14:textId="68ECE10E" w:rsidR="00600D4C" w:rsidRPr="00600D4C" w:rsidRDefault="00600D4C">
      <w:r>
        <w:t>Le jardin de la gare accueille une statue en bronze à son effigie.</w:t>
      </w:r>
    </w:p>
    <w:p w14:paraId="13E02BDF" w14:textId="0BBBB5DE" w:rsidR="00D8017F" w:rsidRDefault="00D8017F">
      <w:pPr>
        <w:rPr>
          <w:u w:val="single"/>
        </w:rPr>
      </w:pPr>
      <w:r>
        <w:rPr>
          <w:u w:val="single"/>
        </w:rPr>
        <w:t>32 Avenue Général Leclerc</w:t>
      </w:r>
    </w:p>
    <w:p w14:paraId="24AAC5E2" w14:textId="4A645E24" w:rsidR="00D8017F" w:rsidRPr="009F15C6" w:rsidRDefault="00D8017F">
      <w:pPr>
        <w:rPr>
          <w:u w:val="single"/>
        </w:rPr>
      </w:pPr>
      <w:r>
        <w:rPr>
          <w:u w:val="single"/>
        </w:rPr>
        <w:t>33 Gare</w:t>
      </w:r>
    </w:p>
    <w:sectPr w:rsidR="00D8017F" w:rsidRPr="009F1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4ED3"/>
    <w:multiLevelType w:val="multilevel"/>
    <w:tmpl w:val="540249E4"/>
    <w:lvl w:ilvl="0">
      <w:start w:val="1"/>
      <w:numFmt w:val="bullet"/>
      <w:lvlText w:val=""/>
      <w:lvlJc w:val="left"/>
      <w:pPr>
        <w:tabs>
          <w:tab w:val="num" w:pos="9432"/>
        </w:tabs>
        <w:ind w:left="9432" w:hanging="360"/>
      </w:pPr>
      <w:rPr>
        <w:rFonts w:ascii="Symbol" w:hAnsi="Symbol" w:hint="default"/>
        <w:sz w:val="20"/>
      </w:rPr>
    </w:lvl>
    <w:lvl w:ilvl="1" w:tentative="1">
      <w:start w:val="1"/>
      <w:numFmt w:val="bullet"/>
      <w:lvlText w:val="o"/>
      <w:lvlJc w:val="left"/>
      <w:pPr>
        <w:tabs>
          <w:tab w:val="num" w:pos="10152"/>
        </w:tabs>
        <w:ind w:left="10152" w:hanging="360"/>
      </w:pPr>
      <w:rPr>
        <w:rFonts w:ascii="Courier New" w:hAnsi="Courier New" w:hint="default"/>
        <w:sz w:val="20"/>
      </w:rPr>
    </w:lvl>
    <w:lvl w:ilvl="2" w:tentative="1">
      <w:start w:val="1"/>
      <w:numFmt w:val="bullet"/>
      <w:lvlText w:val=""/>
      <w:lvlJc w:val="left"/>
      <w:pPr>
        <w:tabs>
          <w:tab w:val="num" w:pos="10872"/>
        </w:tabs>
        <w:ind w:left="10872" w:hanging="360"/>
      </w:pPr>
      <w:rPr>
        <w:rFonts w:ascii="Wingdings" w:hAnsi="Wingdings" w:hint="default"/>
        <w:sz w:val="20"/>
      </w:rPr>
    </w:lvl>
    <w:lvl w:ilvl="3" w:tentative="1">
      <w:start w:val="1"/>
      <w:numFmt w:val="bullet"/>
      <w:lvlText w:val=""/>
      <w:lvlJc w:val="left"/>
      <w:pPr>
        <w:tabs>
          <w:tab w:val="num" w:pos="11592"/>
        </w:tabs>
        <w:ind w:left="11592" w:hanging="360"/>
      </w:pPr>
      <w:rPr>
        <w:rFonts w:ascii="Wingdings" w:hAnsi="Wingdings" w:hint="default"/>
        <w:sz w:val="20"/>
      </w:rPr>
    </w:lvl>
    <w:lvl w:ilvl="4" w:tentative="1">
      <w:start w:val="1"/>
      <w:numFmt w:val="bullet"/>
      <w:lvlText w:val=""/>
      <w:lvlJc w:val="left"/>
      <w:pPr>
        <w:tabs>
          <w:tab w:val="num" w:pos="12312"/>
        </w:tabs>
        <w:ind w:left="12312" w:hanging="360"/>
      </w:pPr>
      <w:rPr>
        <w:rFonts w:ascii="Wingdings" w:hAnsi="Wingdings" w:hint="default"/>
        <w:sz w:val="20"/>
      </w:rPr>
    </w:lvl>
    <w:lvl w:ilvl="5" w:tentative="1">
      <w:start w:val="1"/>
      <w:numFmt w:val="bullet"/>
      <w:lvlText w:val=""/>
      <w:lvlJc w:val="left"/>
      <w:pPr>
        <w:tabs>
          <w:tab w:val="num" w:pos="13032"/>
        </w:tabs>
        <w:ind w:left="13032" w:hanging="360"/>
      </w:pPr>
      <w:rPr>
        <w:rFonts w:ascii="Wingdings" w:hAnsi="Wingdings" w:hint="default"/>
        <w:sz w:val="20"/>
      </w:rPr>
    </w:lvl>
    <w:lvl w:ilvl="6" w:tentative="1">
      <w:start w:val="1"/>
      <w:numFmt w:val="bullet"/>
      <w:lvlText w:val=""/>
      <w:lvlJc w:val="left"/>
      <w:pPr>
        <w:tabs>
          <w:tab w:val="num" w:pos="13752"/>
        </w:tabs>
        <w:ind w:left="13752" w:hanging="360"/>
      </w:pPr>
      <w:rPr>
        <w:rFonts w:ascii="Wingdings" w:hAnsi="Wingdings" w:hint="default"/>
        <w:sz w:val="20"/>
      </w:rPr>
    </w:lvl>
    <w:lvl w:ilvl="7" w:tentative="1">
      <w:start w:val="1"/>
      <w:numFmt w:val="bullet"/>
      <w:lvlText w:val=""/>
      <w:lvlJc w:val="left"/>
      <w:pPr>
        <w:tabs>
          <w:tab w:val="num" w:pos="14472"/>
        </w:tabs>
        <w:ind w:left="14472" w:hanging="360"/>
      </w:pPr>
      <w:rPr>
        <w:rFonts w:ascii="Wingdings" w:hAnsi="Wingdings" w:hint="default"/>
        <w:sz w:val="20"/>
      </w:rPr>
    </w:lvl>
    <w:lvl w:ilvl="8" w:tentative="1">
      <w:start w:val="1"/>
      <w:numFmt w:val="bullet"/>
      <w:lvlText w:val=""/>
      <w:lvlJc w:val="left"/>
      <w:pPr>
        <w:tabs>
          <w:tab w:val="num" w:pos="15192"/>
        </w:tabs>
        <w:ind w:left="15192" w:hanging="360"/>
      </w:pPr>
      <w:rPr>
        <w:rFonts w:ascii="Wingdings" w:hAnsi="Wingdings" w:hint="default"/>
        <w:sz w:val="20"/>
      </w:rPr>
    </w:lvl>
  </w:abstractNum>
  <w:abstractNum w:abstractNumId="1" w15:restartNumberingAfterBreak="0">
    <w:nsid w:val="084F6F65"/>
    <w:multiLevelType w:val="multilevel"/>
    <w:tmpl w:val="6C3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837F6"/>
    <w:multiLevelType w:val="multilevel"/>
    <w:tmpl w:val="2666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7A32"/>
    <w:multiLevelType w:val="multilevel"/>
    <w:tmpl w:val="3024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80D0B"/>
    <w:multiLevelType w:val="multilevel"/>
    <w:tmpl w:val="0204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63AF8"/>
    <w:multiLevelType w:val="multilevel"/>
    <w:tmpl w:val="FD22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A59D2"/>
    <w:multiLevelType w:val="multilevel"/>
    <w:tmpl w:val="5158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B19BC"/>
    <w:multiLevelType w:val="multilevel"/>
    <w:tmpl w:val="DD98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B4CC7"/>
    <w:multiLevelType w:val="multilevel"/>
    <w:tmpl w:val="843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E7C8B"/>
    <w:multiLevelType w:val="multilevel"/>
    <w:tmpl w:val="8DD0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035DCB"/>
    <w:multiLevelType w:val="multilevel"/>
    <w:tmpl w:val="19703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E53854"/>
    <w:multiLevelType w:val="multilevel"/>
    <w:tmpl w:val="6F30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130BA"/>
    <w:multiLevelType w:val="multilevel"/>
    <w:tmpl w:val="3100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142F2"/>
    <w:multiLevelType w:val="multilevel"/>
    <w:tmpl w:val="2234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83A65"/>
    <w:multiLevelType w:val="multilevel"/>
    <w:tmpl w:val="FC5A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B702AB"/>
    <w:multiLevelType w:val="multilevel"/>
    <w:tmpl w:val="2B74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9E3871"/>
    <w:multiLevelType w:val="multilevel"/>
    <w:tmpl w:val="EB54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445AE9"/>
    <w:multiLevelType w:val="multilevel"/>
    <w:tmpl w:val="A746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00B87"/>
    <w:multiLevelType w:val="multilevel"/>
    <w:tmpl w:val="CBB8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050B99"/>
    <w:multiLevelType w:val="multilevel"/>
    <w:tmpl w:val="4994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4002673">
    <w:abstractNumId w:val="11"/>
  </w:num>
  <w:num w:numId="2" w16cid:durableId="873807690">
    <w:abstractNumId w:val="2"/>
  </w:num>
  <w:num w:numId="3" w16cid:durableId="1672685512">
    <w:abstractNumId w:val="17"/>
  </w:num>
  <w:num w:numId="4" w16cid:durableId="1602253681">
    <w:abstractNumId w:val="13"/>
  </w:num>
  <w:num w:numId="5" w16cid:durableId="1725368265">
    <w:abstractNumId w:val="4"/>
  </w:num>
  <w:num w:numId="6" w16cid:durableId="249628421">
    <w:abstractNumId w:val="0"/>
  </w:num>
  <w:num w:numId="7" w16cid:durableId="1138837531">
    <w:abstractNumId w:val="19"/>
  </w:num>
  <w:num w:numId="8" w16cid:durableId="2069768298">
    <w:abstractNumId w:val="12"/>
    <w:lvlOverride w:ilvl="0">
      <w:startOverride w:val="6"/>
    </w:lvlOverride>
  </w:num>
  <w:num w:numId="9" w16cid:durableId="261762571">
    <w:abstractNumId w:val="9"/>
  </w:num>
  <w:num w:numId="10" w16cid:durableId="139153171">
    <w:abstractNumId w:val="6"/>
    <w:lvlOverride w:ilvl="0">
      <w:startOverride w:val="21"/>
    </w:lvlOverride>
  </w:num>
  <w:num w:numId="11" w16cid:durableId="1872985910">
    <w:abstractNumId w:val="14"/>
  </w:num>
  <w:num w:numId="12" w16cid:durableId="1324233888">
    <w:abstractNumId w:val="1"/>
  </w:num>
  <w:num w:numId="13" w16cid:durableId="1456101157">
    <w:abstractNumId w:val="8"/>
  </w:num>
  <w:num w:numId="14" w16cid:durableId="1388338834">
    <w:abstractNumId w:val="18"/>
  </w:num>
  <w:num w:numId="15" w16cid:durableId="1092312413">
    <w:abstractNumId w:val="15"/>
  </w:num>
  <w:num w:numId="16" w16cid:durableId="2080054492">
    <w:abstractNumId w:val="3"/>
  </w:num>
  <w:num w:numId="17" w16cid:durableId="989408473">
    <w:abstractNumId w:val="10"/>
  </w:num>
  <w:num w:numId="18" w16cid:durableId="342896598">
    <w:abstractNumId w:val="5"/>
  </w:num>
  <w:num w:numId="19" w16cid:durableId="1446342859">
    <w:abstractNumId w:val="16"/>
  </w:num>
  <w:num w:numId="20" w16cid:durableId="363941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90"/>
    <w:rsid w:val="00013EE3"/>
    <w:rsid w:val="000436B4"/>
    <w:rsid w:val="00053F40"/>
    <w:rsid w:val="000A3C07"/>
    <w:rsid w:val="000B01A5"/>
    <w:rsid w:val="000D004A"/>
    <w:rsid w:val="000D14B7"/>
    <w:rsid w:val="000D2EA3"/>
    <w:rsid w:val="000D4D67"/>
    <w:rsid w:val="00100FD7"/>
    <w:rsid w:val="00110B30"/>
    <w:rsid w:val="001457C3"/>
    <w:rsid w:val="0014596A"/>
    <w:rsid w:val="0016004B"/>
    <w:rsid w:val="001636C0"/>
    <w:rsid w:val="00193E93"/>
    <w:rsid w:val="001A14F8"/>
    <w:rsid w:val="001A239B"/>
    <w:rsid w:val="001F57ED"/>
    <w:rsid w:val="001F6965"/>
    <w:rsid w:val="00226D77"/>
    <w:rsid w:val="00246291"/>
    <w:rsid w:val="002700B6"/>
    <w:rsid w:val="00270389"/>
    <w:rsid w:val="00296D88"/>
    <w:rsid w:val="00311993"/>
    <w:rsid w:val="00373B68"/>
    <w:rsid w:val="00381AA1"/>
    <w:rsid w:val="003A4F39"/>
    <w:rsid w:val="003C5EB1"/>
    <w:rsid w:val="003D5948"/>
    <w:rsid w:val="00411759"/>
    <w:rsid w:val="00447EC4"/>
    <w:rsid w:val="00472890"/>
    <w:rsid w:val="00483921"/>
    <w:rsid w:val="00512056"/>
    <w:rsid w:val="00577FCF"/>
    <w:rsid w:val="005C148F"/>
    <w:rsid w:val="005D17B5"/>
    <w:rsid w:val="005D4910"/>
    <w:rsid w:val="00600D4C"/>
    <w:rsid w:val="00651EA6"/>
    <w:rsid w:val="0069474D"/>
    <w:rsid w:val="006B2BD8"/>
    <w:rsid w:val="006B6145"/>
    <w:rsid w:val="006D30FD"/>
    <w:rsid w:val="006E651A"/>
    <w:rsid w:val="00727269"/>
    <w:rsid w:val="00732D98"/>
    <w:rsid w:val="00741868"/>
    <w:rsid w:val="007471F3"/>
    <w:rsid w:val="00766825"/>
    <w:rsid w:val="007C0360"/>
    <w:rsid w:val="00805DFE"/>
    <w:rsid w:val="00862470"/>
    <w:rsid w:val="00870F7C"/>
    <w:rsid w:val="00881054"/>
    <w:rsid w:val="008D4F31"/>
    <w:rsid w:val="008D6816"/>
    <w:rsid w:val="008D69DA"/>
    <w:rsid w:val="008E0B27"/>
    <w:rsid w:val="009305AA"/>
    <w:rsid w:val="00975941"/>
    <w:rsid w:val="00977834"/>
    <w:rsid w:val="00992C54"/>
    <w:rsid w:val="009F15C6"/>
    <w:rsid w:val="00A13609"/>
    <w:rsid w:val="00A6571B"/>
    <w:rsid w:val="00A80EB2"/>
    <w:rsid w:val="00A94167"/>
    <w:rsid w:val="00AC7B1D"/>
    <w:rsid w:val="00B03A97"/>
    <w:rsid w:val="00B14150"/>
    <w:rsid w:val="00B266D0"/>
    <w:rsid w:val="00B70326"/>
    <w:rsid w:val="00BA7508"/>
    <w:rsid w:val="00BC72A0"/>
    <w:rsid w:val="00BD71E9"/>
    <w:rsid w:val="00BE04B7"/>
    <w:rsid w:val="00C033E6"/>
    <w:rsid w:val="00C03BD8"/>
    <w:rsid w:val="00C0711E"/>
    <w:rsid w:val="00C23850"/>
    <w:rsid w:val="00C70ABB"/>
    <w:rsid w:val="00C72B4C"/>
    <w:rsid w:val="00C82161"/>
    <w:rsid w:val="00CF1CEE"/>
    <w:rsid w:val="00D8017F"/>
    <w:rsid w:val="00D96CAD"/>
    <w:rsid w:val="00DE0FB8"/>
    <w:rsid w:val="00ED4DB2"/>
    <w:rsid w:val="00FA455A"/>
    <w:rsid w:val="00FD52F8"/>
    <w:rsid w:val="00FF3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9CAF"/>
  <w15:chartTrackingRefBased/>
  <w15:docId w15:val="{595E41BD-45B5-487B-8F2D-6CA5FF69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D52F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FD52F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FD52F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B6145"/>
    <w:rPr>
      <w:color w:val="0563C1" w:themeColor="hyperlink"/>
      <w:u w:val="single"/>
    </w:rPr>
  </w:style>
  <w:style w:type="character" w:styleId="Mentionnonrsolue">
    <w:name w:val="Unresolved Mention"/>
    <w:basedOn w:val="Policepardfaut"/>
    <w:uiPriority w:val="99"/>
    <w:semiHidden/>
    <w:unhideWhenUsed/>
    <w:rsid w:val="006B6145"/>
    <w:rPr>
      <w:color w:val="605E5C"/>
      <w:shd w:val="clear" w:color="auto" w:fill="E1DFDD"/>
    </w:rPr>
  </w:style>
  <w:style w:type="character" w:customStyle="1" w:styleId="Titre2Car">
    <w:name w:val="Titre 2 Car"/>
    <w:basedOn w:val="Policepardfaut"/>
    <w:link w:val="Titre2"/>
    <w:uiPriority w:val="9"/>
    <w:rsid w:val="00FD52F8"/>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FD52F8"/>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FD52F8"/>
    <w:rPr>
      <w:rFonts w:ascii="Times New Roman" w:eastAsia="Times New Roman" w:hAnsi="Times New Roman" w:cs="Times New Roman"/>
      <w:b/>
      <w:bCs/>
      <w:kern w:val="0"/>
      <w:sz w:val="24"/>
      <w:szCs w:val="24"/>
      <w:lang w:eastAsia="fr-FR"/>
      <w14:ligatures w14:val="none"/>
    </w:rPr>
  </w:style>
  <w:style w:type="paragraph" w:customStyle="1" w:styleId="msonormal0">
    <w:name w:val="msonormal"/>
    <w:basedOn w:val="Normal"/>
    <w:rsid w:val="00FD52F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FD52F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suivivisit">
    <w:name w:val="FollowedHyperlink"/>
    <w:basedOn w:val="Policepardfaut"/>
    <w:uiPriority w:val="99"/>
    <w:semiHidden/>
    <w:unhideWhenUsed/>
    <w:rsid w:val="00FD52F8"/>
    <w:rPr>
      <w:color w:val="800080"/>
      <w:u w:val="single"/>
    </w:rPr>
  </w:style>
  <w:style w:type="character" w:customStyle="1" w:styleId="romain">
    <w:name w:val="romain"/>
    <w:basedOn w:val="Policepardfaut"/>
    <w:rsid w:val="00FD52F8"/>
  </w:style>
  <w:style w:type="character" w:customStyle="1" w:styleId="lang-la">
    <w:name w:val="lang-la"/>
    <w:basedOn w:val="Policepardfaut"/>
    <w:rsid w:val="00FD52F8"/>
  </w:style>
  <w:style w:type="character" w:customStyle="1" w:styleId="citation">
    <w:name w:val="citation"/>
    <w:basedOn w:val="Policepardfaut"/>
    <w:rsid w:val="00FD52F8"/>
  </w:style>
  <w:style w:type="character" w:customStyle="1" w:styleId="nowrap">
    <w:name w:val="nowrap"/>
    <w:basedOn w:val="Policepardfaut"/>
    <w:rsid w:val="00FD52F8"/>
  </w:style>
  <w:style w:type="paragraph" w:customStyle="1" w:styleId="gallerybox">
    <w:name w:val="gallerybox"/>
    <w:basedOn w:val="Normal"/>
    <w:rsid w:val="00FD52F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italique">
    <w:name w:val="italique"/>
    <w:basedOn w:val="Policepardfaut"/>
    <w:rsid w:val="00FD52F8"/>
  </w:style>
  <w:style w:type="character" w:customStyle="1" w:styleId="needref">
    <w:name w:val="need_ref"/>
    <w:basedOn w:val="Policepardfaut"/>
    <w:rsid w:val="00FD52F8"/>
  </w:style>
  <w:style w:type="character" w:styleId="CitationHTML">
    <w:name w:val="HTML Cite"/>
    <w:basedOn w:val="Policepardfaut"/>
    <w:uiPriority w:val="99"/>
    <w:semiHidden/>
    <w:unhideWhenUsed/>
    <w:rsid w:val="00FD52F8"/>
    <w:rPr>
      <w:i/>
      <w:iCs/>
    </w:rPr>
  </w:style>
  <w:style w:type="character" w:customStyle="1" w:styleId="reference-text">
    <w:name w:val="reference-text"/>
    <w:basedOn w:val="Policepardfaut"/>
    <w:rsid w:val="00FD52F8"/>
  </w:style>
  <w:style w:type="character" w:customStyle="1" w:styleId="ouvrage">
    <w:name w:val="ouvrage"/>
    <w:basedOn w:val="Policepardfaut"/>
    <w:rsid w:val="00FD52F8"/>
  </w:style>
  <w:style w:type="character" w:customStyle="1" w:styleId="z3988">
    <w:name w:val="z3988"/>
    <w:basedOn w:val="Policepardfaut"/>
    <w:rsid w:val="00FD52F8"/>
  </w:style>
  <w:style w:type="character" w:customStyle="1" w:styleId="nomauteur">
    <w:name w:val="nom_auteur"/>
    <w:basedOn w:val="Policepardfaut"/>
    <w:rsid w:val="00FD52F8"/>
  </w:style>
  <w:style w:type="paragraph" w:customStyle="1" w:styleId="titre">
    <w:name w:val="titre"/>
    <w:basedOn w:val="Normal"/>
    <w:rsid w:val="00FD52F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commons">
    <w:name w:val="commons"/>
    <w:basedOn w:val="Normal"/>
    <w:rsid w:val="00FD52F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project">
    <w:name w:val="project"/>
    <w:basedOn w:val="Policepardfaut"/>
    <w:rsid w:val="00FD52F8"/>
  </w:style>
  <w:style w:type="character" w:customStyle="1" w:styleId="wdp856">
    <w:name w:val="wd_p856"/>
    <w:basedOn w:val="Policepardfaut"/>
    <w:rsid w:val="00FD52F8"/>
  </w:style>
  <w:style w:type="character" w:customStyle="1" w:styleId="liste-horizontale">
    <w:name w:val="liste-horizontale"/>
    <w:basedOn w:val="Policepardfaut"/>
    <w:rsid w:val="00FD52F8"/>
  </w:style>
  <w:style w:type="character" w:customStyle="1" w:styleId="wdidentifiers">
    <w:name w:val="wd_identifiers"/>
    <w:basedOn w:val="Policepardfaut"/>
    <w:rsid w:val="00FD52F8"/>
  </w:style>
  <w:style w:type="character" w:customStyle="1" w:styleId="lang-en">
    <w:name w:val="lang-en"/>
    <w:basedOn w:val="Policepardfaut"/>
    <w:rsid w:val="00FD52F8"/>
  </w:style>
  <w:style w:type="character" w:customStyle="1" w:styleId="lang-de">
    <w:name w:val="lang-de"/>
    <w:basedOn w:val="Policepardfaut"/>
    <w:rsid w:val="00FD52F8"/>
  </w:style>
  <w:style w:type="character" w:customStyle="1" w:styleId="navboxtoggle">
    <w:name w:val="navboxtoggle"/>
    <w:basedOn w:val="Policepardfaut"/>
    <w:rsid w:val="00FD52F8"/>
  </w:style>
  <w:style w:type="character" w:customStyle="1" w:styleId="bandeau-portail-element">
    <w:name w:val="bandeau-portail-element"/>
    <w:basedOn w:val="Policepardfaut"/>
    <w:rsid w:val="00FD52F8"/>
  </w:style>
  <w:style w:type="character" w:customStyle="1" w:styleId="bandeau-portail-icone">
    <w:name w:val="bandeau-portail-icone"/>
    <w:basedOn w:val="Policepardfaut"/>
    <w:rsid w:val="00FD52F8"/>
  </w:style>
  <w:style w:type="character" w:customStyle="1" w:styleId="noviewer">
    <w:name w:val="noviewer"/>
    <w:basedOn w:val="Policepardfaut"/>
    <w:rsid w:val="00FD52F8"/>
  </w:style>
  <w:style w:type="character" w:customStyle="1" w:styleId="bandeau-portail-texte">
    <w:name w:val="bandeau-portail-texte"/>
    <w:basedOn w:val="Policepardfaut"/>
    <w:rsid w:val="00FD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3218">
      <w:bodyDiv w:val="1"/>
      <w:marLeft w:val="0"/>
      <w:marRight w:val="0"/>
      <w:marTop w:val="0"/>
      <w:marBottom w:val="0"/>
      <w:divBdr>
        <w:top w:val="none" w:sz="0" w:space="0" w:color="auto"/>
        <w:left w:val="none" w:sz="0" w:space="0" w:color="auto"/>
        <w:bottom w:val="none" w:sz="0" w:space="0" w:color="auto"/>
        <w:right w:val="none" w:sz="0" w:space="0" w:color="auto"/>
      </w:divBdr>
    </w:div>
    <w:div w:id="88356150">
      <w:bodyDiv w:val="1"/>
      <w:marLeft w:val="0"/>
      <w:marRight w:val="0"/>
      <w:marTop w:val="0"/>
      <w:marBottom w:val="0"/>
      <w:divBdr>
        <w:top w:val="none" w:sz="0" w:space="0" w:color="auto"/>
        <w:left w:val="none" w:sz="0" w:space="0" w:color="auto"/>
        <w:bottom w:val="none" w:sz="0" w:space="0" w:color="auto"/>
        <w:right w:val="none" w:sz="0" w:space="0" w:color="auto"/>
      </w:divBdr>
    </w:div>
    <w:div w:id="159011098">
      <w:bodyDiv w:val="1"/>
      <w:marLeft w:val="0"/>
      <w:marRight w:val="0"/>
      <w:marTop w:val="0"/>
      <w:marBottom w:val="0"/>
      <w:divBdr>
        <w:top w:val="none" w:sz="0" w:space="0" w:color="auto"/>
        <w:left w:val="none" w:sz="0" w:space="0" w:color="auto"/>
        <w:bottom w:val="none" w:sz="0" w:space="0" w:color="auto"/>
        <w:right w:val="none" w:sz="0" w:space="0" w:color="auto"/>
      </w:divBdr>
      <w:divsChild>
        <w:div w:id="465664225">
          <w:marLeft w:val="0"/>
          <w:marRight w:val="0"/>
          <w:marTop w:val="0"/>
          <w:marBottom w:val="0"/>
          <w:divBdr>
            <w:top w:val="none" w:sz="0" w:space="0" w:color="auto"/>
            <w:left w:val="none" w:sz="0" w:space="0" w:color="auto"/>
            <w:bottom w:val="none" w:sz="0" w:space="0" w:color="auto"/>
            <w:right w:val="none" w:sz="0" w:space="0" w:color="auto"/>
          </w:divBdr>
        </w:div>
        <w:div w:id="834877304">
          <w:marLeft w:val="0"/>
          <w:marRight w:val="0"/>
          <w:marTop w:val="0"/>
          <w:marBottom w:val="0"/>
          <w:divBdr>
            <w:top w:val="none" w:sz="0" w:space="0" w:color="auto"/>
            <w:left w:val="none" w:sz="0" w:space="0" w:color="auto"/>
            <w:bottom w:val="none" w:sz="0" w:space="0" w:color="auto"/>
            <w:right w:val="none" w:sz="0" w:space="0" w:color="auto"/>
          </w:divBdr>
        </w:div>
      </w:divsChild>
    </w:div>
    <w:div w:id="205987639">
      <w:bodyDiv w:val="1"/>
      <w:marLeft w:val="0"/>
      <w:marRight w:val="0"/>
      <w:marTop w:val="0"/>
      <w:marBottom w:val="0"/>
      <w:divBdr>
        <w:top w:val="none" w:sz="0" w:space="0" w:color="auto"/>
        <w:left w:val="none" w:sz="0" w:space="0" w:color="auto"/>
        <w:bottom w:val="none" w:sz="0" w:space="0" w:color="auto"/>
        <w:right w:val="none" w:sz="0" w:space="0" w:color="auto"/>
      </w:divBdr>
      <w:divsChild>
        <w:div w:id="1848708868">
          <w:marLeft w:val="0"/>
          <w:marRight w:val="0"/>
          <w:marTop w:val="0"/>
          <w:marBottom w:val="0"/>
          <w:divBdr>
            <w:top w:val="none" w:sz="0" w:space="0" w:color="auto"/>
            <w:left w:val="none" w:sz="0" w:space="0" w:color="auto"/>
            <w:bottom w:val="none" w:sz="0" w:space="0" w:color="auto"/>
            <w:right w:val="none" w:sz="0" w:space="0" w:color="auto"/>
          </w:divBdr>
          <w:divsChild>
            <w:div w:id="913051472">
              <w:marLeft w:val="0"/>
              <w:marRight w:val="0"/>
              <w:marTop w:val="0"/>
              <w:marBottom w:val="0"/>
              <w:divBdr>
                <w:top w:val="none" w:sz="0" w:space="0" w:color="auto"/>
                <w:left w:val="none" w:sz="0" w:space="0" w:color="auto"/>
                <w:bottom w:val="none" w:sz="0" w:space="0" w:color="auto"/>
                <w:right w:val="none" w:sz="0" w:space="0" w:color="auto"/>
              </w:divBdr>
              <w:divsChild>
                <w:div w:id="281424117">
                  <w:marLeft w:val="0"/>
                  <w:marRight w:val="0"/>
                  <w:marTop w:val="0"/>
                  <w:marBottom w:val="0"/>
                  <w:divBdr>
                    <w:top w:val="none" w:sz="0" w:space="0" w:color="auto"/>
                    <w:left w:val="none" w:sz="0" w:space="0" w:color="auto"/>
                    <w:bottom w:val="none" w:sz="0" w:space="0" w:color="auto"/>
                    <w:right w:val="none" w:sz="0" w:space="0" w:color="auto"/>
                  </w:divBdr>
                  <w:divsChild>
                    <w:div w:id="324748589">
                      <w:marLeft w:val="0"/>
                      <w:marRight w:val="0"/>
                      <w:marTop w:val="0"/>
                      <w:marBottom w:val="0"/>
                      <w:divBdr>
                        <w:top w:val="none" w:sz="0" w:space="0" w:color="auto"/>
                        <w:left w:val="none" w:sz="0" w:space="0" w:color="auto"/>
                        <w:bottom w:val="none" w:sz="0" w:space="0" w:color="auto"/>
                        <w:right w:val="none" w:sz="0" w:space="0" w:color="auto"/>
                      </w:divBdr>
                    </w:div>
                    <w:div w:id="1604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59521">
      <w:bodyDiv w:val="1"/>
      <w:marLeft w:val="0"/>
      <w:marRight w:val="0"/>
      <w:marTop w:val="0"/>
      <w:marBottom w:val="0"/>
      <w:divBdr>
        <w:top w:val="none" w:sz="0" w:space="0" w:color="auto"/>
        <w:left w:val="none" w:sz="0" w:space="0" w:color="auto"/>
        <w:bottom w:val="none" w:sz="0" w:space="0" w:color="auto"/>
        <w:right w:val="none" w:sz="0" w:space="0" w:color="auto"/>
      </w:divBdr>
    </w:div>
    <w:div w:id="422922573">
      <w:bodyDiv w:val="1"/>
      <w:marLeft w:val="0"/>
      <w:marRight w:val="0"/>
      <w:marTop w:val="0"/>
      <w:marBottom w:val="0"/>
      <w:divBdr>
        <w:top w:val="none" w:sz="0" w:space="0" w:color="auto"/>
        <w:left w:val="none" w:sz="0" w:space="0" w:color="auto"/>
        <w:bottom w:val="none" w:sz="0" w:space="0" w:color="auto"/>
        <w:right w:val="none" w:sz="0" w:space="0" w:color="auto"/>
      </w:divBdr>
    </w:div>
    <w:div w:id="780227965">
      <w:bodyDiv w:val="1"/>
      <w:marLeft w:val="0"/>
      <w:marRight w:val="0"/>
      <w:marTop w:val="0"/>
      <w:marBottom w:val="0"/>
      <w:divBdr>
        <w:top w:val="none" w:sz="0" w:space="0" w:color="auto"/>
        <w:left w:val="none" w:sz="0" w:space="0" w:color="auto"/>
        <w:bottom w:val="none" w:sz="0" w:space="0" w:color="auto"/>
        <w:right w:val="none" w:sz="0" w:space="0" w:color="auto"/>
      </w:divBdr>
    </w:div>
    <w:div w:id="895748472">
      <w:bodyDiv w:val="1"/>
      <w:marLeft w:val="0"/>
      <w:marRight w:val="0"/>
      <w:marTop w:val="0"/>
      <w:marBottom w:val="0"/>
      <w:divBdr>
        <w:top w:val="none" w:sz="0" w:space="0" w:color="auto"/>
        <w:left w:val="none" w:sz="0" w:space="0" w:color="auto"/>
        <w:bottom w:val="none" w:sz="0" w:space="0" w:color="auto"/>
        <w:right w:val="none" w:sz="0" w:space="0" w:color="auto"/>
      </w:divBdr>
    </w:div>
    <w:div w:id="993142347">
      <w:bodyDiv w:val="1"/>
      <w:marLeft w:val="0"/>
      <w:marRight w:val="0"/>
      <w:marTop w:val="0"/>
      <w:marBottom w:val="0"/>
      <w:divBdr>
        <w:top w:val="none" w:sz="0" w:space="0" w:color="auto"/>
        <w:left w:val="none" w:sz="0" w:space="0" w:color="auto"/>
        <w:bottom w:val="none" w:sz="0" w:space="0" w:color="auto"/>
        <w:right w:val="none" w:sz="0" w:space="0" w:color="auto"/>
      </w:divBdr>
      <w:divsChild>
        <w:div w:id="645822587">
          <w:marLeft w:val="0"/>
          <w:marRight w:val="0"/>
          <w:marTop w:val="0"/>
          <w:marBottom w:val="0"/>
          <w:divBdr>
            <w:top w:val="none" w:sz="0" w:space="0" w:color="auto"/>
            <w:left w:val="none" w:sz="0" w:space="0" w:color="auto"/>
            <w:bottom w:val="none" w:sz="0" w:space="0" w:color="auto"/>
            <w:right w:val="none" w:sz="0" w:space="0" w:color="auto"/>
          </w:divBdr>
          <w:divsChild>
            <w:div w:id="2085254437">
              <w:marLeft w:val="0"/>
              <w:marRight w:val="0"/>
              <w:marTop w:val="0"/>
              <w:marBottom w:val="0"/>
              <w:divBdr>
                <w:top w:val="none" w:sz="0" w:space="0" w:color="auto"/>
                <w:left w:val="none" w:sz="0" w:space="0" w:color="auto"/>
                <w:bottom w:val="none" w:sz="0" w:space="0" w:color="auto"/>
                <w:right w:val="none" w:sz="0" w:space="0" w:color="auto"/>
              </w:divBdr>
              <w:divsChild>
                <w:div w:id="974918727">
                  <w:marLeft w:val="0"/>
                  <w:marRight w:val="0"/>
                  <w:marTop w:val="0"/>
                  <w:marBottom w:val="0"/>
                  <w:divBdr>
                    <w:top w:val="none" w:sz="0" w:space="0" w:color="auto"/>
                    <w:left w:val="none" w:sz="0" w:space="0" w:color="auto"/>
                    <w:bottom w:val="none" w:sz="0" w:space="0" w:color="auto"/>
                    <w:right w:val="none" w:sz="0" w:space="0" w:color="auto"/>
                  </w:divBdr>
                  <w:divsChild>
                    <w:div w:id="906260419">
                      <w:marLeft w:val="0"/>
                      <w:marRight w:val="0"/>
                      <w:marTop w:val="0"/>
                      <w:marBottom w:val="0"/>
                      <w:divBdr>
                        <w:top w:val="none" w:sz="0" w:space="0" w:color="auto"/>
                        <w:left w:val="none" w:sz="0" w:space="0" w:color="auto"/>
                        <w:bottom w:val="none" w:sz="0" w:space="0" w:color="auto"/>
                        <w:right w:val="none" w:sz="0" w:space="0" w:color="auto"/>
                      </w:divBdr>
                    </w:div>
                    <w:div w:id="1184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10565">
      <w:bodyDiv w:val="1"/>
      <w:marLeft w:val="0"/>
      <w:marRight w:val="0"/>
      <w:marTop w:val="0"/>
      <w:marBottom w:val="0"/>
      <w:divBdr>
        <w:top w:val="none" w:sz="0" w:space="0" w:color="auto"/>
        <w:left w:val="none" w:sz="0" w:space="0" w:color="auto"/>
        <w:bottom w:val="none" w:sz="0" w:space="0" w:color="auto"/>
        <w:right w:val="none" w:sz="0" w:space="0" w:color="auto"/>
      </w:divBdr>
    </w:div>
    <w:div w:id="1059590910">
      <w:bodyDiv w:val="1"/>
      <w:marLeft w:val="0"/>
      <w:marRight w:val="0"/>
      <w:marTop w:val="0"/>
      <w:marBottom w:val="0"/>
      <w:divBdr>
        <w:top w:val="none" w:sz="0" w:space="0" w:color="auto"/>
        <w:left w:val="none" w:sz="0" w:space="0" w:color="auto"/>
        <w:bottom w:val="none" w:sz="0" w:space="0" w:color="auto"/>
        <w:right w:val="none" w:sz="0" w:space="0" w:color="auto"/>
      </w:divBdr>
    </w:div>
    <w:div w:id="1104619618">
      <w:bodyDiv w:val="1"/>
      <w:marLeft w:val="0"/>
      <w:marRight w:val="0"/>
      <w:marTop w:val="0"/>
      <w:marBottom w:val="0"/>
      <w:divBdr>
        <w:top w:val="none" w:sz="0" w:space="0" w:color="auto"/>
        <w:left w:val="none" w:sz="0" w:space="0" w:color="auto"/>
        <w:bottom w:val="none" w:sz="0" w:space="0" w:color="auto"/>
        <w:right w:val="none" w:sz="0" w:space="0" w:color="auto"/>
      </w:divBdr>
      <w:divsChild>
        <w:div w:id="599339921">
          <w:marLeft w:val="0"/>
          <w:marRight w:val="0"/>
          <w:marTop w:val="0"/>
          <w:marBottom w:val="0"/>
          <w:divBdr>
            <w:top w:val="none" w:sz="0" w:space="0" w:color="auto"/>
            <w:left w:val="none" w:sz="0" w:space="0" w:color="auto"/>
            <w:bottom w:val="none" w:sz="0" w:space="0" w:color="auto"/>
            <w:right w:val="none" w:sz="0" w:space="0" w:color="auto"/>
          </w:divBdr>
        </w:div>
      </w:divsChild>
    </w:div>
    <w:div w:id="1134636265">
      <w:bodyDiv w:val="1"/>
      <w:marLeft w:val="0"/>
      <w:marRight w:val="0"/>
      <w:marTop w:val="0"/>
      <w:marBottom w:val="0"/>
      <w:divBdr>
        <w:top w:val="none" w:sz="0" w:space="0" w:color="auto"/>
        <w:left w:val="none" w:sz="0" w:space="0" w:color="auto"/>
        <w:bottom w:val="none" w:sz="0" w:space="0" w:color="auto"/>
        <w:right w:val="none" w:sz="0" w:space="0" w:color="auto"/>
      </w:divBdr>
    </w:div>
    <w:div w:id="1188134712">
      <w:bodyDiv w:val="1"/>
      <w:marLeft w:val="0"/>
      <w:marRight w:val="0"/>
      <w:marTop w:val="0"/>
      <w:marBottom w:val="0"/>
      <w:divBdr>
        <w:top w:val="none" w:sz="0" w:space="0" w:color="auto"/>
        <w:left w:val="none" w:sz="0" w:space="0" w:color="auto"/>
        <w:bottom w:val="none" w:sz="0" w:space="0" w:color="auto"/>
        <w:right w:val="none" w:sz="0" w:space="0" w:color="auto"/>
      </w:divBdr>
    </w:div>
    <w:div w:id="1383362090">
      <w:bodyDiv w:val="1"/>
      <w:marLeft w:val="0"/>
      <w:marRight w:val="0"/>
      <w:marTop w:val="0"/>
      <w:marBottom w:val="0"/>
      <w:divBdr>
        <w:top w:val="none" w:sz="0" w:space="0" w:color="auto"/>
        <w:left w:val="none" w:sz="0" w:space="0" w:color="auto"/>
        <w:bottom w:val="none" w:sz="0" w:space="0" w:color="auto"/>
        <w:right w:val="none" w:sz="0" w:space="0" w:color="auto"/>
      </w:divBdr>
    </w:div>
    <w:div w:id="1725524693">
      <w:bodyDiv w:val="1"/>
      <w:marLeft w:val="0"/>
      <w:marRight w:val="0"/>
      <w:marTop w:val="0"/>
      <w:marBottom w:val="0"/>
      <w:divBdr>
        <w:top w:val="none" w:sz="0" w:space="0" w:color="auto"/>
        <w:left w:val="none" w:sz="0" w:space="0" w:color="auto"/>
        <w:bottom w:val="none" w:sz="0" w:space="0" w:color="auto"/>
        <w:right w:val="none" w:sz="0" w:space="0" w:color="auto"/>
      </w:divBdr>
    </w:div>
    <w:div w:id="1743209976">
      <w:bodyDiv w:val="1"/>
      <w:marLeft w:val="0"/>
      <w:marRight w:val="0"/>
      <w:marTop w:val="0"/>
      <w:marBottom w:val="0"/>
      <w:divBdr>
        <w:top w:val="none" w:sz="0" w:space="0" w:color="auto"/>
        <w:left w:val="none" w:sz="0" w:space="0" w:color="auto"/>
        <w:bottom w:val="none" w:sz="0" w:space="0" w:color="auto"/>
        <w:right w:val="none" w:sz="0" w:space="0" w:color="auto"/>
      </w:divBdr>
      <w:divsChild>
        <w:div w:id="1698387519">
          <w:marLeft w:val="0"/>
          <w:marRight w:val="0"/>
          <w:marTop w:val="0"/>
          <w:marBottom w:val="0"/>
          <w:divBdr>
            <w:top w:val="none" w:sz="0" w:space="0" w:color="auto"/>
            <w:left w:val="none" w:sz="0" w:space="0" w:color="auto"/>
            <w:bottom w:val="none" w:sz="0" w:space="0" w:color="auto"/>
            <w:right w:val="none" w:sz="0" w:space="0" w:color="auto"/>
          </w:divBdr>
        </w:div>
      </w:divsChild>
    </w:div>
    <w:div w:id="1782188198">
      <w:bodyDiv w:val="1"/>
      <w:marLeft w:val="0"/>
      <w:marRight w:val="0"/>
      <w:marTop w:val="0"/>
      <w:marBottom w:val="0"/>
      <w:divBdr>
        <w:top w:val="none" w:sz="0" w:space="0" w:color="auto"/>
        <w:left w:val="none" w:sz="0" w:space="0" w:color="auto"/>
        <w:bottom w:val="none" w:sz="0" w:space="0" w:color="auto"/>
        <w:right w:val="none" w:sz="0" w:space="0" w:color="auto"/>
      </w:divBdr>
    </w:div>
    <w:div w:id="1876655091">
      <w:bodyDiv w:val="1"/>
      <w:marLeft w:val="0"/>
      <w:marRight w:val="0"/>
      <w:marTop w:val="0"/>
      <w:marBottom w:val="0"/>
      <w:divBdr>
        <w:top w:val="none" w:sz="0" w:space="0" w:color="auto"/>
        <w:left w:val="none" w:sz="0" w:space="0" w:color="auto"/>
        <w:bottom w:val="none" w:sz="0" w:space="0" w:color="auto"/>
        <w:right w:val="none" w:sz="0" w:space="0" w:color="auto"/>
      </w:divBdr>
      <w:divsChild>
        <w:div w:id="969941000">
          <w:marLeft w:val="0"/>
          <w:marRight w:val="0"/>
          <w:marTop w:val="0"/>
          <w:marBottom w:val="0"/>
          <w:divBdr>
            <w:top w:val="none" w:sz="0" w:space="0" w:color="auto"/>
            <w:left w:val="none" w:sz="0" w:space="0" w:color="auto"/>
            <w:bottom w:val="none" w:sz="0" w:space="0" w:color="auto"/>
            <w:right w:val="none" w:sz="0" w:space="0" w:color="auto"/>
          </w:divBdr>
        </w:div>
        <w:div w:id="1546060808">
          <w:marLeft w:val="0"/>
          <w:marRight w:val="0"/>
          <w:marTop w:val="0"/>
          <w:marBottom w:val="0"/>
          <w:divBdr>
            <w:top w:val="none" w:sz="0" w:space="0" w:color="auto"/>
            <w:left w:val="none" w:sz="0" w:space="0" w:color="auto"/>
            <w:bottom w:val="none" w:sz="0" w:space="0" w:color="auto"/>
            <w:right w:val="none" w:sz="0" w:space="0" w:color="auto"/>
          </w:divBdr>
        </w:div>
      </w:divsChild>
    </w:div>
    <w:div w:id="1910849346">
      <w:bodyDiv w:val="1"/>
      <w:marLeft w:val="0"/>
      <w:marRight w:val="0"/>
      <w:marTop w:val="0"/>
      <w:marBottom w:val="0"/>
      <w:divBdr>
        <w:top w:val="none" w:sz="0" w:space="0" w:color="auto"/>
        <w:left w:val="none" w:sz="0" w:space="0" w:color="auto"/>
        <w:bottom w:val="none" w:sz="0" w:space="0" w:color="auto"/>
        <w:right w:val="none" w:sz="0" w:space="0" w:color="auto"/>
      </w:divBdr>
    </w:div>
    <w:div w:id="1925913918">
      <w:bodyDiv w:val="1"/>
      <w:marLeft w:val="0"/>
      <w:marRight w:val="0"/>
      <w:marTop w:val="0"/>
      <w:marBottom w:val="0"/>
      <w:divBdr>
        <w:top w:val="none" w:sz="0" w:space="0" w:color="auto"/>
        <w:left w:val="none" w:sz="0" w:space="0" w:color="auto"/>
        <w:bottom w:val="none" w:sz="0" w:space="0" w:color="auto"/>
        <w:right w:val="none" w:sz="0" w:space="0" w:color="auto"/>
      </w:divBdr>
      <w:divsChild>
        <w:div w:id="32930208">
          <w:marLeft w:val="0"/>
          <w:marRight w:val="0"/>
          <w:marTop w:val="0"/>
          <w:marBottom w:val="0"/>
          <w:divBdr>
            <w:top w:val="none" w:sz="0" w:space="0" w:color="auto"/>
            <w:left w:val="none" w:sz="0" w:space="0" w:color="auto"/>
            <w:bottom w:val="none" w:sz="0" w:space="0" w:color="auto"/>
            <w:right w:val="none" w:sz="0" w:space="0" w:color="auto"/>
          </w:divBdr>
        </w:div>
        <w:div w:id="46496609">
          <w:marLeft w:val="0"/>
          <w:marRight w:val="0"/>
          <w:marTop w:val="0"/>
          <w:marBottom w:val="0"/>
          <w:divBdr>
            <w:top w:val="none" w:sz="0" w:space="0" w:color="auto"/>
            <w:left w:val="none" w:sz="0" w:space="0" w:color="auto"/>
            <w:bottom w:val="none" w:sz="0" w:space="0" w:color="auto"/>
            <w:right w:val="none" w:sz="0" w:space="0" w:color="auto"/>
          </w:divBdr>
        </w:div>
        <w:div w:id="133570314">
          <w:marLeft w:val="0"/>
          <w:marRight w:val="0"/>
          <w:marTop w:val="0"/>
          <w:marBottom w:val="0"/>
          <w:divBdr>
            <w:top w:val="none" w:sz="0" w:space="0" w:color="auto"/>
            <w:left w:val="none" w:sz="0" w:space="0" w:color="auto"/>
            <w:bottom w:val="none" w:sz="0" w:space="0" w:color="auto"/>
            <w:right w:val="none" w:sz="0" w:space="0" w:color="auto"/>
          </w:divBdr>
        </w:div>
        <w:div w:id="194805309">
          <w:marLeft w:val="0"/>
          <w:marRight w:val="0"/>
          <w:marTop w:val="0"/>
          <w:marBottom w:val="0"/>
          <w:divBdr>
            <w:top w:val="none" w:sz="0" w:space="0" w:color="auto"/>
            <w:left w:val="none" w:sz="0" w:space="0" w:color="auto"/>
            <w:bottom w:val="none" w:sz="0" w:space="0" w:color="auto"/>
            <w:right w:val="none" w:sz="0" w:space="0" w:color="auto"/>
          </w:divBdr>
        </w:div>
        <w:div w:id="1998305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99000">
          <w:marLeft w:val="0"/>
          <w:marRight w:val="0"/>
          <w:marTop w:val="0"/>
          <w:marBottom w:val="0"/>
          <w:divBdr>
            <w:top w:val="none" w:sz="0" w:space="0" w:color="auto"/>
            <w:left w:val="none" w:sz="0" w:space="0" w:color="auto"/>
            <w:bottom w:val="none" w:sz="0" w:space="0" w:color="auto"/>
            <w:right w:val="none" w:sz="0" w:space="0" w:color="auto"/>
          </w:divBdr>
        </w:div>
        <w:div w:id="272447837">
          <w:marLeft w:val="0"/>
          <w:marRight w:val="0"/>
          <w:marTop w:val="0"/>
          <w:marBottom w:val="0"/>
          <w:divBdr>
            <w:top w:val="none" w:sz="0" w:space="0" w:color="auto"/>
            <w:left w:val="none" w:sz="0" w:space="0" w:color="auto"/>
            <w:bottom w:val="none" w:sz="0" w:space="0" w:color="auto"/>
            <w:right w:val="none" w:sz="0" w:space="0" w:color="auto"/>
          </w:divBdr>
          <w:divsChild>
            <w:div w:id="1916934209">
              <w:marLeft w:val="0"/>
              <w:marRight w:val="0"/>
              <w:marTop w:val="0"/>
              <w:marBottom w:val="0"/>
              <w:divBdr>
                <w:top w:val="none" w:sz="0" w:space="0" w:color="auto"/>
                <w:left w:val="none" w:sz="0" w:space="0" w:color="auto"/>
                <w:bottom w:val="none" w:sz="0" w:space="0" w:color="auto"/>
                <w:right w:val="none" w:sz="0" w:space="0" w:color="auto"/>
              </w:divBdr>
            </w:div>
          </w:divsChild>
        </w:div>
        <w:div w:id="380449523">
          <w:blockQuote w:val="1"/>
          <w:marLeft w:val="720"/>
          <w:marRight w:val="720"/>
          <w:marTop w:val="100"/>
          <w:marBottom w:val="100"/>
          <w:divBdr>
            <w:top w:val="none" w:sz="0" w:space="0" w:color="auto"/>
            <w:left w:val="none" w:sz="0" w:space="0" w:color="auto"/>
            <w:bottom w:val="none" w:sz="0" w:space="0" w:color="auto"/>
            <w:right w:val="none" w:sz="0" w:space="0" w:color="auto"/>
          </w:divBdr>
        </w:div>
        <w:div w:id="395587817">
          <w:marLeft w:val="0"/>
          <w:marRight w:val="0"/>
          <w:marTop w:val="0"/>
          <w:marBottom w:val="0"/>
          <w:divBdr>
            <w:top w:val="none" w:sz="0" w:space="0" w:color="auto"/>
            <w:left w:val="none" w:sz="0" w:space="0" w:color="auto"/>
            <w:bottom w:val="none" w:sz="0" w:space="0" w:color="auto"/>
            <w:right w:val="none" w:sz="0" w:space="0" w:color="auto"/>
          </w:divBdr>
        </w:div>
        <w:div w:id="422144597">
          <w:marLeft w:val="0"/>
          <w:marRight w:val="0"/>
          <w:marTop w:val="0"/>
          <w:marBottom w:val="0"/>
          <w:divBdr>
            <w:top w:val="none" w:sz="0" w:space="0" w:color="auto"/>
            <w:left w:val="none" w:sz="0" w:space="0" w:color="auto"/>
            <w:bottom w:val="none" w:sz="0" w:space="0" w:color="auto"/>
            <w:right w:val="none" w:sz="0" w:space="0" w:color="auto"/>
          </w:divBdr>
        </w:div>
        <w:div w:id="433598160">
          <w:marLeft w:val="0"/>
          <w:marRight w:val="0"/>
          <w:marTop w:val="0"/>
          <w:marBottom w:val="0"/>
          <w:divBdr>
            <w:top w:val="none" w:sz="0" w:space="0" w:color="auto"/>
            <w:left w:val="none" w:sz="0" w:space="0" w:color="auto"/>
            <w:bottom w:val="none" w:sz="0" w:space="0" w:color="auto"/>
            <w:right w:val="none" w:sz="0" w:space="0" w:color="auto"/>
          </w:divBdr>
        </w:div>
        <w:div w:id="44959658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403347">
          <w:marLeft w:val="0"/>
          <w:marRight w:val="0"/>
          <w:marTop w:val="0"/>
          <w:marBottom w:val="0"/>
          <w:divBdr>
            <w:top w:val="none" w:sz="0" w:space="0" w:color="auto"/>
            <w:left w:val="none" w:sz="0" w:space="0" w:color="auto"/>
            <w:bottom w:val="none" w:sz="0" w:space="0" w:color="auto"/>
            <w:right w:val="none" w:sz="0" w:space="0" w:color="auto"/>
          </w:divBdr>
        </w:div>
        <w:div w:id="547961320">
          <w:marLeft w:val="0"/>
          <w:marRight w:val="0"/>
          <w:marTop w:val="0"/>
          <w:marBottom w:val="0"/>
          <w:divBdr>
            <w:top w:val="none" w:sz="0" w:space="0" w:color="auto"/>
            <w:left w:val="none" w:sz="0" w:space="0" w:color="auto"/>
            <w:bottom w:val="none" w:sz="0" w:space="0" w:color="auto"/>
            <w:right w:val="none" w:sz="0" w:space="0" w:color="auto"/>
          </w:divBdr>
        </w:div>
        <w:div w:id="554464765">
          <w:marLeft w:val="0"/>
          <w:marRight w:val="0"/>
          <w:marTop w:val="0"/>
          <w:marBottom w:val="0"/>
          <w:divBdr>
            <w:top w:val="none" w:sz="0" w:space="0" w:color="auto"/>
            <w:left w:val="none" w:sz="0" w:space="0" w:color="auto"/>
            <w:bottom w:val="none" w:sz="0" w:space="0" w:color="auto"/>
            <w:right w:val="none" w:sz="0" w:space="0" w:color="auto"/>
          </w:divBdr>
        </w:div>
        <w:div w:id="568881643">
          <w:marLeft w:val="0"/>
          <w:marRight w:val="0"/>
          <w:marTop w:val="0"/>
          <w:marBottom w:val="0"/>
          <w:divBdr>
            <w:top w:val="none" w:sz="0" w:space="0" w:color="auto"/>
            <w:left w:val="none" w:sz="0" w:space="0" w:color="auto"/>
            <w:bottom w:val="none" w:sz="0" w:space="0" w:color="auto"/>
            <w:right w:val="none" w:sz="0" w:space="0" w:color="auto"/>
          </w:divBdr>
        </w:div>
        <w:div w:id="569464062">
          <w:marLeft w:val="0"/>
          <w:marRight w:val="0"/>
          <w:marTop w:val="0"/>
          <w:marBottom w:val="0"/>
          <w:divBdr>
            <w:top w:val="none" w:sz="0" w:space="0" w:color="auto"/>
            <w:left w:val="none" w:sz="0" w:space="0" w:color="auto"/>
            <w:bottom w:val="none" w:sz="0" w:space="0" w:color="auto"/>
            <w:right w:val="none" w:sz="0" w:space="0" w:color="auto"/>
          </w:divBdr>
        </w:div>
        <w:div w:id="570316907">
          <w:marLeft w:val="0"/>
          <w:marRight w:val="0"/>
          <w:marTop w:val="0"/>
          <w:marBottom w:val="0"/>
          <w:divBdr>
            <w:top w:val="none" w:sz="0" w:space="0" w:color="auto"/>
            <w:left w:val="none" w:sz="0" w:space="0" w:color="auto"/>
            <w:bottom w:val="none" w:sz="0" w:space="0" w:color="auto"/>
            <w:right w:val="none" w:sz="0" w:space="0" w:color="auto"/>
          </w:divBdr>
        </w:div>
        <w:div w:id="639769794">
          <w:marLeft w:val="0"/>
          <w:marRight w:val="0"/>
          <w:marTop w:val="0"/>
          <w:marBottom w:val="0"/>
          <w:divBdr>
            <w:top w:val="none" w:sz="0" w:space="0" w:color="auto"/>
            <w:left w:val="none" w:sz="0" w:space="0" w:color="auto"/>
            <w:bottom w:val="none" w:sz="0" w:space="0" w:color="auto"/>
            <w:right w:val="none" w:sz="0" w:space="0" w:color="auto"/>
          </w:divBdr>
        </w:div>
        <w:div w:id="660427773">
          <w:marLeft w:val="0"/>
          <w:marRight w:val="0"/>
          <w:marTop w:val="0"/>
          <w:marBottom w:val="0"/>
          <w:divBdr>
            <w:top w:val="none" w:sz="0" w:space="0" w:color="auto"/>
            <w:left w:val="none" w:sz="0" w:space="0" w:color="auto"/>
            <w:bottom w:val="none" w:sz="0" w:space="0" w:color="auto"/>
            <w:right w:val="none" w:sz="0" w:space="0" w:color="auto"/>
          </w:divBdr>
        </w:div>
        <w:div w:id="67372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695160812">
          <w:marLeft w:val="0"/>
          <w:marRight w:val="0"/>
          <w:marTop w:val="0"/>
          <w:marBottom w:val="0"/>
          <w:divBdr>
            <w:top w:val="none" w:sz="0" w:space="0" w:color="auto"/>
            <w:left w:val="none" w:sz="0" w:space="0" w:color="auto"/>
            <w:bottom w:val="none" w:sz="0" w:space="0" w:color="auto"/>
            <w:right w:val="none" w:sz="0" w:space="0" w:color="auto"/>
          </w:divBdr>
        </w:div>
        <w:div w:id="75078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67390355">
          <w:marLeft w:val="0"/>
          <w:marRight w:val="0"/>
          <w:marTop w:val="0"/>
          <w:marBottom w:val="0"/>
          <w:divBdr>
            <w:top w:val="none" w:sz="0" w:space="0" w:color="auto"/>
            <w:left w:val="none" w:sz="0" w:space="0" w:color="auto"/>
            <w:bottom w:val="none" w:sz="0" w:space="0" w:color="auto"/>
            <w:right w:val="none" w:sz="0" w:space="0" w:color="auto"/>
          </w:divBdr>
        </w:div>
        <w:div w:id="843476396">
          <w:marLeft w:val="0"/>
          <w:marRight w:val="0"/>
          <w:marTop w:val="0"/>
          <w:marBottom w:val="0"/>
          <w:divBdr>
            <w:top w:val="none" w:sz="0" w:space="0" w:color="auto"/>
            <w:left w:val="none" w:sz="0" w:space="0" w:color="auto"/>
            <w:bottom w:val="none" w:sz="0" w:space="0" w:color="auto"/>
            <w:right w:val="none" w:sz="0" w:space="0" w:color="auto"/>
          </w:divBdr>
        </w:div>
        <w:div w:id="855272371">
          <w:marLeft w:val="0"/>
          <w:marRight w:val="0"/>
          <w:marTop w:val="0"/>
          <w:marBottom w:val="0"/>
          <w:divBdr>
            <w:top w:val="none" w:sz="0" w:space="0" w:color="auto"/>
            <w:left w:val="none" w:sz="0" w:space="0" w:color="auto"/>
            <w:bottom w:val="none" w:sz="0" w:space="0" w:color="auto"/>
            <w:right w:val="none" w:sz="0" w:space="0" w:color="auto"/>
          </w:divBdr>
        </w:div>
        <w:div w:id="1014457245">
          <w:marLeft w:val="0"/>
          <w:marRight w:val="0"/>
          <w:marTop w:val="0"/>
          <w:marBottom w:val="0"/>
          <w:divBdr>
            <w:top w:val="none" w:sz="0" w:space="0" w:color="auto"/>
            <w:left w:val="none" w:sz="0" w:space="0" w:color="auto"/>
            <w:bottom w:val="none" w:sz="0" w:space="0" w:color="auto"/>
            <w:right w:val="none" w:sz="0" w:space="0" w:color="auto"/>
          </w:divBdr>
        </w:div>
        <w:div w:id="1032802980">
          <w:marLeft w:val="0"/>
          <w:marRight w:val="0"/>
          <w:marTop w:val="0"/>
          <w:marBottom w:val="0"/>
          <w:divBdr>
            <w:top w:val="none" w:sz="0" w:space="0" w:color="auto"/>
            <w:left w:val="none" w:sz="0" w:space="0" w:color="auto"/>
            <w:bottom w:val="none" w:sz="0" w:space="0" w:color="auto"/>
            <w:right w:val="none" w:sz="0" w:space="0" w:color="auto"/>
          </w:divBdr>
        </w:div>
        <w:div w:id="1039625355">
          <w:marLeft w:val="0"/>
          <w:marRight w:val="0"/>
          <w:marTop w:val="0"/>
          <w:marBottom w:val="0"/>
          <w:divBdr>
            <w:top w:val="none" w:sz="0" w:space="0" w:color="auto"/>
            <w:left w:val="none" w:sz="0" w:space="0" w:color="auto"/>
            <w:bottom w:val="none" w:sz="0" w:space="0" w:color="auto"/>
            <w:right w:val="none" w:sz="0" w:space="0" w:color="auto"/>
          </w:divBdr>
        </w:div>
        <w:div w:id="1055548463">
          <w:marLeft w:val="0"/>
          <w:marRight w:val="0"/>
          <w:marTop w:val="0"/>
          <w:marBottom w:val="0"/>
          <w:divBdr>
            <w:top w:val="none" w:sz="0" w:space="0" w:color="auto"/>
            <w:left w:val="none" w:sz="0" w:space="0" w:color="auto"/>
            <w:bottom w:val="none" w:sz="0" w:space="0" w:color="auto"/>
            <w:right w:val="none" w:sz="0" w:space="0" w:color="auto"/>
          </w:divBdr>
        </w:div>
        <w:div w:id="1088422768">
          <w:marLeft w:val="0"/>
          <w:marRight w:val="0"/>
          <w:marTop w:val="0"/>
          <w:marBottom w:val="0"/>
          <w:divBdr>
            <w:top w:val="none" w:sz="0" w:space="0" w:color="auto"/>
            <w:left w:val="none" w:sz="0" w:space="0" w:color="auto"/>
            <w:bottom w:val="none" w:sz="0" w:space="0" w:color="auto"/>
            <w:right w:val="none" w:sz="0" w:space="0" w:color="auto"/>
          </w:divBdr>
        </w:div>
        <w:div w:id="1135220227">
          <w:marLeft w:val="0"/>
          <w:marRight w:val="0"/>
          <w:marTop w:val="0"/>
          <w:marBottom w:val="0"/>
          <w:divBdr>
            <w:top w:val="none" w:sz="0" w:space="0" w:color="auto"/>
            <w:left w:val="none" w:sz="0" w:space="0" w:color="auto"/>
            <w:bottom w:val="none" w:sz="0" w:space="0" w:color="auto"/>
            <w:right w:val="none" w:sz="0" w:space="0" w:color="auto"/>
          </w:divBdr>
        </w:div>
        <w:div w:id="1160341816">
          <w:marLeft w:val="0"/>
          <w:marRight w:val="0"/>
          <w:marTop w:val="0"/>
          <w:marBottom w:val="0"/>
          <w:divBdr>
            <w:top w:val="none" w:sz="0" w:space="0" w:color="auto"/>
            <w:left w:val="none" w:sz="0" w:space="0" w:color="auto"/>
            <w:bottom w:val="none" w:sz="0" w:space="0" w:color="auto"/>
            <w:right w:val="none" w:sz="0" w:space="0" w:color="auto"/>
          </w:divBdr>
        </w:div>
        <w:div w:id="1214463579">
          <w:marLeft w:val="0"/>
          <w:marRight w:val="0"/>
          <w:marTop w:val="0"/>
          <w:marBottom w:val="0"/>
          <w:divBdr>
            <w:top w:val="none" w:sz="0" w:space="0" w:color="auto"/>
            <w:left w:val="none" w:sz="0" w:space="0" w:color="auto"/>
            <w:bottom w:val="none" w:sz="0" w:space="0" w:color="auto"/>
            <w:right w:val="none" w:sz="0" w:space="0" w:color="auto"/>
          </w:divBdr>
        </w:div>
        <w:div w:id="1249582947">
          <w:marLeft w:val="0"/>
          <w:marRight w:val="0"/>
          <w:marTop w:val="0"/>
          <w:marBottom w:val="0"/>
          <w:divBdr>
            <w:top w:val="none" w:sz="0" w:space="0" w:color="auto"/>
            <w:left w:val="none" w:sz="0" w:space="0" w:color="auto"/>
            <w:bottom w:val="none" w:sz="0" w:space="0" w:color="auto"/>
            <w:right w:val="none" w:sz="0" w:space="0" w:color="auto"/>
          </w:divBdr>
        </w:div>
        <w:div w:id="1316572094">
          <w:marLeft w:val="0"/>
          <w:marRight w:val="0"/>
          <w:marTop w:val="0"/>
          <w:marBottom w:val="0"/>
          <w:divBdr>
            <w:top w:val="none" w:sz="0" w:space="0" w:color="auto"/>
            <w:left w:val="none" w:sz="0" w:space="0" w:color="auto"/>
            <w:bottom w:val="none" w:sz="0" w:space="0" w:color="auto"/>
            <w:right w:val="none" w:sz="0" w:space="0" w:color="auto"/>
          </w:divBdr>
          <w:divsChild>
            <w:div w:id="392000552">
              <w:marLeft w:val="0"/>
              <w:marRight w:val="0"/>
              <w:marTop w:val="0"/>
              <w:marBottom w:val="0"/>
              <w:divBdr>
                <w:top w:val="none" w:sz="0" w:space="0" w:color="auto"/>
                <w:left w:val="none" w:sz="0" w:space="0" w:color="auto"/>
                <w:bottom w:val="none" w:sz="0" w:space="0" w:color="auto"/>
                <w:right w:val="none" w:sz="0" w:space="0" w:color="auto"/>
              </w:divBdr>
              <w:divsChild>
                <w:div w:id="892884686">
                  <w:marLeft w:val="0"/>
                  <w:marRight w:val="0"/>
                  <w:marTop w:val="0"/>
                  <w:marBottom w:val="0"/>
                  <w:divBdr>
                    <w:top w:val="none" w:sz="0" w:space="0" w:color="auto"/>
                    <w:left w:val="none" w:sz="0" w:space="0" w:color="auto"/>
                    <w:bottom w:val="none" w:sz="0" w:space="0" w:color="auto"/>
                    <w:right w:val="none" w:sz="0" w:space="0" w:color="auto"/>
                  </w:divBdr>
                  <w:divsChild>
                    <w:div w:id="102000702">
                      <w:marLeft w:val="0"/>
                      <w:marRight w:val="0"/>
                      <w:marTop w:val="0"/>
                      <w:marBottom w:val="0"/>
                      <w:divBdr>
                        <w:top w:val="none" w:sz="0" w:space="0" w:color="auto"/>
                        <w:left w:val="none" w:sz="0" w:space="0" w:color="auto"/>
                        <w:bottom w:val="none" w:sz="0" w:space="0" w:color="auto"/>
                        <w:right w:val="none" w:sz="0" w:space="0" w:color="auto"/>
                      </w:divBdr>
                      <w:divsChild>
                        <w:div w:id="216285888">
                          <w:marLeft w:val="0"/>
                          <w:marRight w:val="0"/>
                          <w:marTop w:val="0"/>
                          <w:marBottom w:val="0"/>
                          <w:divBdr>
                            <w:top w:val="none" w:sz="0" w:space="0" w:color="auto"/>
                            <w:left w:val="none" w:sz="0" w:space="0" w:color="auto"/>
                            <w:bottom w:val="none" w:sz="0" w:space="0" w:color="auto"/>
                            <w:right w:val="none" w:sz="0" w:space="0" w:color="auto"/>
                          </w:divBdr>
                          <w:divsChild>
                            <w:div w:id="1215627604">
                              <w:marLeft w:val="0"/>
                              <w:marRight w:val="0"/>
                              <w:marTop w:val="0"/>
                              <w:marBottom w:val="0"/>
                              <w:divBdr>
                                <w:top w:val="none" w:sz="0" w:space="0" w:color="auto"/>
                                <w:left w:val="none" w:sz="0" w:space="0" w:color="auto"/>
                                <w:bottom w:val="none" w:sz="0" w:space="0" w:color="auto"/>
                                <w:right w:val="none" w:sz="0" w:space="0" w:color="auto"/>
                              </w:divBdr>
                            </w:div>
                            <w:div w:id="1354069259">
                              <w:marLeft w:val="0"/>
                              <w:marRight w:val="0"/>
                              <w:marTop w:val="0"/>
                              <w:marBottom w:val="0"/>
                              <w:divBdr>
                                <w:top w:val="none" w:sz="0" w:space="0" w:color="auto"/>
                                <w:left w:val="none" w:sz="0" w:space="0" w:color="auto"/>
                                <w:bottom w:val="none" w:sz="0" w:space="0" w:color="auto"/>
                                <w:right w:val="none" w:sz="0" w:space="0" w:color="auto"/>
                              </w:divBdr>
                            </w:div>
                            <w:div w:id="1691643149">
                              <w:marLeft w:val="0"/>
                              <w:marRight w:val="0"/>
                              <w:marTop w:val="0"/>
                              <w:marBottom w:val="0"/>
                              <w:divBdr>
                                <w:top w:val="none" w:sz="0" w:space="0" w:color="auto"/>
                                <w:left w:val="none" w:sz="0" w:space="0" w:color="auto"/>
                                <w:bottom w:val="none" w:sz="0" w:space="0" w:color="auto"/>
                                <w:right w:val="none" w:sz="0" w:space="0" w:color="auto"/>
                              </w:divBdr>
                            </w:div>
                            <w:div w:id="1795126926">
                              <w:marLeft w:val="0"/>
                              <w:marRight w:val="0"/>
                              <w:marTop w:val="0"/>
                              <w:marBottom w:val="0"/>
                              <w:divBdr>
                                <w:top w:val="none" w:sz="0" w:space="0" w:color="auto"/>
                                <w:left w:val="none" w:sz="0" w:space="0" w:color="auto"/>
                                <w:bottom w:val="none" w:sz="0" w:space="0" w:color="auto"/>
                                <w:right w:val="none" w:sz="0" w:space="0" w:color="auto"/>
                              </w:divBdr>
                            </w:div>
                          </w:divsChild>
                        </w:div>
                        <w:div w:id="6550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8007">
                  <w:marLeft w:val="0"/>
                  <w:marRight w:val="0"/>
                  <w:marTop w:val="0"/>
                  <w:marBottom w:val="0"/>
                  <w:divBdr>
                    <w:top w:val="none" w:sz="0" w:space="0" w:color="auto"/>
                    <w:left w:val="none" w:sz="0" w:space="0" w:color="auto"/>
                    <w:bottom w:val="none" w:sz="0" w:space="0" w:color="auto"/>
                    <w:right w:val="none" w:sz="0" w:space="0" w:color="auto"/>
                  </w:divBdr>
                  <w:divsChild>
                    <w:div w:id="17849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3020">
          <w:marLeft w:val="0"/>
          <w:marRight w:val="0"/>
          <w:marTop w:val="0"/>
          <w:marBottom w:val="0"/>
          <w:divBdr>
            <w:top w:val="none" w:sz="0" w:space="0" w:color="auto"/>
            <w:left w:val="none" w:sz="0" w:space="0" w:color="auto"/>
            <w:bottom w:val="none" w:sz="0" w:space="0" w:color="auto"/>
            <w:right w:val="none" w:sz="0" w:space="0" w:color="auto"/>
          </w:divBdr>
        </w:div>
        <w:div w:id="1362630800">
          <w:marLeft w:val="0"/>
          <w:marRight w:val="0"/>
          <w:marTop w:val="0"/>
          <w:marBottom w:val="0"/>
          <w:divBdr>
            <w:top w:val="none" w:sz="0" w:space="0" w:color="auto"/>
            <w:left w:val="none" w:sz="0" w:space="0" w:color="auto"/>
            <w:bottom w:val="none" w:sz="0" w:space="0" w:color="auto"/>
            <w:right w:val="none" w:sz="0" w:space="0" w:color="auto"/>
          </w:divBdr>
        </w:div>
        <w:div w:id="1466049808">
          <w:marLeft w:val="0"/>
          <w:marRight w:val="0"/>
          <w:marTop w:val="0"/>
          <w:marBottom w:val="0"/>
          <w:divBdr>
            <w:top w:val="none" w:sz="0" w:space="0" w:color="auto"/>
            <w:left w:val="none" w:sz="0" w:space="0" w:color="auto"/>
            <w:bottom w:val="none" w:sz="0" w:space="0" w:color="auto"/>
            <w:right w:val="none" w:sz="0" w:space="0" w:color="auto"/>
          </w:divBdr>
        </w:div>
        <w:div w:id="1484085624">
          <w:marLeft w:val="0"/>
          <w:marRight w:val="0"/>
          <w:marTop w:val="0"/>
          <w:marBottom w:val="0"/>
          <w:divBdr>
            <w:top w:val="none" w:sz="0" w:space="0" w:color="auto"/>
            <w:left w:val="none" w:sz="0" w:space="0" w:color="auto"/>
            <w:bottom w:val="none" w:sz="0" w:space="0" w:color="auto"/>
            <w:right w:val="none" w:sz="0" w:space="0" w:color="auto"/>
          </w:divBdr>
        </w:div>
        <w:div w:id="1534921154">
          <w:marLeft w:val="0"/>
          <w:marRight w:val="0"/>
          <w:marTop w:val="0"/>
          <w:marBottom w:val="0"/>
          <w:divBdr>
            <w:top w:val="none" w:sz="0" w:space="0" w:color="auto"/>
            <w:left w:val="none" w:sz="0" w:space="0" w:color="auto"/>
            <w:bottom w:val="none" w:sz="0" w:space="0" w:color="auto"/>
            <w:right w:val="none" w:sz="0" w:space="0" w:color="auto"/>
          </w:divBdr>
        </w:div>
        <w:div w:id="1537304691">
          <w:marLeft w:val="0"/>
          <w:marRight w:val="0"/>
          <w:marTop w:val="0"/>
          <w:marBottom w:val="0"/>
          <w:divBdr>
            <w:top w:val="none" w:sz="0" w:space="0" w:color="auto"/>
            <w:left w:val="none" w:sz="0" w:space="0" w:color="auto"/>
            <w:bottom w:val="none" w:sz="0" w:space="0" w:color="auto"/>
            <w:right w:val="none" w:sz="0" w:space="0" w:color="auto"/>
          </w:divBdr>
        </w:div>
        <w:div w:id="1581407542">
          <w:marLeft w:val="0"/>
          <w:marRight w:val="0"/>
          <w:marTop w:val="0"/>
          <w:marBottom w:val="0"/>
          <w:divBdr>
            <w:top w:val="none" w:sz="0" w:space="0" w:color="auto"/>
            <w:left w:val="none" w:sz="0" w:space="0" w:color="auto"/>
            <w:bottom w:val="none" w:sz="0" w:space="0" w:color="auto"/>
            <w:right w:val="none" w:sz="0" w:space="0" w:color="auto"/>
          </w:divBdr>
        </w:div>
        <w:div w:id="1653630793">
          <w:marLeft w:val="0"/>
          <w:marRight w:val="0"/>
          <w:marTop w:val="0"/>
          <w:marBottom w:val="0"/>
          <w:divBdr>
            <w:top w:val="none" w:sz="0" w:space="0" w:color="auto"/>
            <w:left w:val="none" w:sz="0" w:space="0" w:color="auto"/>
            <w:bottom w:val="none" w:sz="0" w:space="0" w:color="auto"/>
            <w:right w:val="none" w:sz="0" w:space="0" w:color="auto"/>
          </w:divBdr>
        </w:div>
        <w:div w:id="1716812144">
          <w:marLeft w:val="0"/>
          <w:marRight w:val="0"/>
          <w:marTop w:val="0"/>
          <w:marBottom w:val="0"/>
          <w:divBdr>
            <w:top w:val="none" w:sz="0" w:space="0" w:color="auto"/>
            <w:left w:val="none" w:sz="0" w:space="0" w:color="auto"/>
            <w:bottom w:val="none" w:sz="0" w:space="0" w:color="auto"/>
            <w:right w:val="none" w:sz="0" w:space="0" w:color="auto"/>
          </w:divBdr>
        </w:div>
        <w:div w:id="1730152802">
          <w:marLeft w:val="0"/>
          <w:marRight w:val="0"/>
          <w:marTop w:val="0"/>
          <w:marBottom w:val="0"/>
          <w:divBdr>
            <w:top w:val="none" w:sz="0" w:space="0" w:color="auto"/>
            <w:left w:val="none" w:sz="0" w:space="0" w:color="auto"/>
            <w:bottom w:val="none" w:sz="0" w:space="0" w:color="auto"/>
            <w:right w:val="none" w:sz="0" w:space="0" w:color="auto"/>
          </w:divBdr>
        </w:div>
        <w:div w:id="1801024588">
          <w:marLeft w:val="0"/>
          <w:marRight w:val="0"/>
          <w:marTop w:val="0"/>
          <w:marBottom w:val="0"/>
          <w:divBdr>
            <w:top w:val="none" w:sz="0" w:space="0" w:color="auto"/>
            <w:left w:val="none" w:sz="0" w:space="0" w:color="auto"/>
            <w:bottom w:val="none" w:sz="0" w:space="0" w:color="auto"/>
            <w:right w:val="none" w:sz="0" w:space="0" w:color="auto"/>
          </w:divBdr>
        </w:div>
        <w:div w:id="1892769733">
          <w:marLeft w:val="0"/>
          <w:marRight w:val="0"/>
          <w:marTop w:val="0"/>
          <w:marBottom w:val="0"/>
          <w:divBdr>
            <w:top w:val="none" w:sz="0" w:space="0" w:color="auto"/>
            <w:left w:val="none" w:sz="0" w:space="0" w:color="auto"/>
            <w:bottom w:val="none" w:sz="0" w:space="0" w:color="auto"/>
            <w:right w:val="none" w:sz="0" w:space="0" w:color="auto"/>
          </w:divBdr>
        </w:div>
        <w:div w:id="1949845245">
          <w:marLeft w:val="0"/>
          <w:marRight w:val="0"/>
          <w:marTop w:val="0"/>
          <w:marBottom w:val="0"/>
          <w:divBdr>
            <w:top w:val="none" w:sz="0" w:space="0" w:color="auto"/>
            <w:left w:val="none" w:sz="0" w:space="0" w:color="auto"/>
            <w:bottom w:val="none" w:sz="0" w:space="0" w:color="auto"/>
            <w:right w:val="none" w:sz="0" w:space="0" w:color="auto"/>
          </w:divBdr>
        </w:div>
        <w:div w:id="20054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872347">
          <w:marLeft w:val="0"/>
          <w:marRight w:val="0"/>
          <w:marTop w:val="0"/>
          <w:marBottom w:val="0"/>
          <w:divBdr>
            <w:top w:val="none" w:sz="0" w:space="0" w:color="auto"/>
            <w:left w:val="none" w:sz="0" w:space="0" w:color="auto"/>
            <w:bottom w:val="none" w:sz="0" w:space="0" w:color="auto"/>
            <w:right w:val="none" w:sz="0" w:space="0" w:color="auto"/>
          </w:divBdr>
        </w:div>
        <w:div w:id="2020739663">
          <w:marLeft w:val="0"/>
          <w:marRight w:val="0"/>
          <w:marTop w:val="0"/>
          <w:marBottom w:val="0"/>
          <w:divBdr>
            <w:top w:val="none" w:sz="0" w:space="0" w:color="auto"/>
            <w:left w:val="none" w:sz="0" w:space="0" w:color="auto"/>
            <w:bottom w:val="none" w:sz="0" w:space="0" w:color="auto"/>
            <w:right w:val="none" w:sz="0" w:space="0" w:color="auto"/>
          </w:divBdr>
        </w:div>
        <w:div w:id="2060977700">
          <w:marLeft w:val="0"/>
          <w:marRight w:val="0"/>
          <w:marTop w:val="0"/>
          <w:marBottom w:val="0"/>
          <w:divBdr>
            <w:top w:val="none" w:sz="0" w:space="0" w:color="auto"/>
            <w:left w:val="none" w:sz="0" w:space="0" w:color="auto"/>
            <w:bottom w:val="none" w:sz="0" w:space="0" w:color="auto"/>
            <w:right w:val="none" w:sz="0" w:space="0" w:color="auto"/>
          </w:divBdr>
        </w:div>
        <w:div w:id="2127045560">
          <w:marLeft w:val="0"/>
          <w:marRight w:val="0"/>
          <w:marTop w:val="0"/>
          <w:marBottom w:val="0"/>
          <w:divBdr>
            <w:top w:val="none" w:sz="0" w:space="0" w:color="auto"/>
            <w:left w:val="none" w:sz="0" w:space="0" w:color="auto"/>
            <w:bottom w:val="none" w:sz="0" w:space="0" w:color="auto"/>
            <w:right w:val="none" w:sz="0" w:space="0" w:color="auto"/>
          </w:divBdr>
        </w:div>
      </w:divsChild>
    </w:div>
    <w:div w:id="2078741628">
      <w:bodyDiv w:val="1"/>
      <w:marLeft w:val="0"/>
      <w:marRight w:val="0"/>
      <w:marTop w:val="0"/>
      <w:marBottom w:val="0"/>
      <w:divBdr>
        <w:top w:val="none" w:sz="0" w:space="0" w:color="auto"/>
        <w:left w:val="none" w:sz="0" w:space="0" w:color="auto"/>
        <w:bottom w:val="none" w:sz="0" w:space="0" w:color="auto"/>
        <w:right w:val="none" w:sz="0" w:space="0" w:color="auto"/>
      </w:divBdr>
      <w:divsChild>
        <w:div w:id="28116849">
          <w:marLeft w:val="0"/>
          <w:marRight w:val="0"/>
          <w:marTop w:val="0"/>
          <w:marBottom w:val="0"/>
          <w:divBdr>
            <w:top w:val="none" w:sz="0" w:space="0" w:color="auto"/>
            <w:left w:val="none" w:sz="0" w:space="0" w:color="auto"/>
            <w:bottom w:val="none" w:sz="0" w:space="0" w:color="auto"/>
            <w:right w:val="none" w:sz="0" w:space="0" w:color="auto"/>
          </w:divBdr>
        </w:div>
        <w:div w:id="70086601">
          <w:marLeft w:val="0"/>
          <w:marRight w:val="0"/>
          <w:marTop w:val="0"/>
          <w:marBottom w:val="0"/>
          <w:divBdr>
            <w:top w:val="none" w:sz="0" w:space="0" w:color="auto"/>
            <w:left w:val="none" w:sz="0" w:space="0" w:color="auto"/>
            <w:bottom w:val="none" w:sz="0" w:space="0" w:color="auto"/>
            <w:right w:val="none" w:sz="0" w:space="0" w:color="auto"/>
          </w:divBdr>
        </w:div>
        <w:div w:id="166284742">
          <w:marLeft w:val="0"/>
          <w:marRight w:val="0"/>
          <w:marTop w:val="0"/>
          <w:marBottom w:val="0"/>
          <w:divBdr>
            <w:top w:val="none" w:sz="0" w:space="0" w:color="auto"/>
            <w:left w:val="none" w:sz="0" w:space="0" w:color="auto"/>
            <w:bottom w:val="none" w:sz="0" w:space="0" w:color="auto"/>
            <w:right w:val="none" w:sz="0" w:space="0" w:color="auto"/>
          </w:divBdr>
        </w:div>
        <w:div w:id="293364813">
          <w:marLeft w:val="0"/>
          <w:marRight w:val="0"/>
          <w:marTop w:val="0"/>
          <w:marBottom w:val="0"/>
          <w:divBdr>
            <w:top w:val="none" w:sz="0" w:space="0" w:color="auto"/>
            <w:left w:val="none" w:sz="0" w:space="0" w:color="auto"/>
            <w:bottom w:val="none" w:sz="0" w:space="0" w:color="auto"/>
            <w:right w:val="none" w:sz="0" w:space="0" w:color="auto"/>
          </w:divBdr>
        </w:div>
        <w:div w:id="392965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23964048">
          <w:marLeft w:val="0"/>
          <w:marRight w:val="0"/>
          <w:marTop w:val="0"/>
          <w:marBottom w:val="0"/>
          <w:divBdr>
            <w:top w:val="none" w:sz="0" w:space="0" w:color="auto"/>
            <w:left w:val="none" w:sz="0" w:space="0" w:color="auto"/>
            <w:bottom w:val="none" w:sz="0" w:space="0" w:color="auto"/>
            <w:right w:val="none" w:sz="0" w:space="0" w:color="auto"/>
          </w:divBdr>
        </w:div>
        <w:div w:id="44840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286509">
          <w:marLeft w:val="0"/>
          <w:marRight w:val="0"/>
          <w:marTop w:val="0"/>
          <w:marBottom w:val="0"/>
          <w:divBdr>
            <w:top w:val="none" w:sz="0" w:space="0" w:color="auto"/>
            <w:left w:val="none" w:sz="0" w:space="0" w:color="auto"/>
            <w:bottom w:val="none" w:sz="0" w:space="0" w:color="auto"/>
            <w:right w:val="none" w:sz="0" w:space="0" w:color="auto"/>
          </w:divBdr>
        </w:div>
        <w:div w:id="466976210">
          <w:marLeft w:val="0"/>
          <w:marRight w:val="0"/>
          <w:marTop w:val="0"/>
          <w:marBottom w:val="0"/>
          <w:divBdr>
            <w:top w:val="none" w:sz="0" w:space="0" w:color="auto"/>
            <w:left w:val="none" w:sz="0" w:space="0" w:color="auto"/>
            <w:bottom w:val="none" w:sz="0" w:space="0" w:color="auto"/>
            <w:right w:val="none" w:sz="0" w:space="0" w:color="auto"/>
          </w:divBdr>
        </w:div>
        <w:div w:id="481047039">
          <w:marLeft w:val="0"/>
          <w:marRight w:val="0"/>
          <w:marTop w:val="0"/>
          <w:marBottom w:val="0"/>
          <w:divBdr>
            <w:top w:val="none" w:sz="0" w:space="0" w:color="auto"/>
            <w:left w:val="none" w:sz="0" w:space="0" w:color="auto"/>
            <w:bottom w:val="none" w:sz="0" w:space="0" w:color="auto"/>
            <w:right w:val="none" w:sz="0" w:space="0" w:color="auto"/>
          </w:divBdr>
        </w:div>
        <w:div w:id="598875259">
          <w:marLeft w:val="0"/>
          <w:marRight w:val="0"/>
          <w:marTop w:val="0"/>
          <w:marBottom w:val="0"/>
          <w:divBdr>
            <w:top w:val="none" w:sz="0" w:space="0" w:color="auto"/>
            <w:left w:val="none" w:sz="0" w:space="0" w:color="auto"/>
            <w:bottom w:val="none" w:sz="0" w:space="0" w:color="auto"/>
            <w:right w:val="none" w:sz="0" w:space="0" w:color="auto"/>
          </w:divBdr>
        </w:div>
        <w:div w:id="609823500">
          <w:marLeft w:val="0"/>
          <w:marRight w:val="0"/>
          <w:marTop w:val="0"/>
          <w:marBottom w:val="0"/>
          <w:divBdr>
            <w:top w:val="none" w:sz="0" w:space="0" w:color="auto"/>
            <w:left w:val="none" w:sz="0" w:space="0" w:color="auto"/>
            <w:bottom w:val="none" w:sz="0" w:space="0" w:color="auto"/>
            <w:right w:val="none" w:sz="0" w:space="0" w:color="auto"/>
          </w:divBdr>
        </w:div>
        <w:div w:id="642929375">
          <w:marLeft w:val="0"/>
          <w:marRight w:val="0"/>
          <w:marTop w:val="0"/>
          <w:marBottom w:val="0"/>
          <w:divBdr>
            <w:top w:val="none" w:sz="0" w:space="0" w:color="auto"/>
            <w:left w:val="none" w:sz="0" w:space="0" w:color="auto"/>
            <w:bottom w:val="none" w:sz="0" w:space="0" w:color="auto"/>
            <w:right w:val="none" w:sz="0" w:space="0" w:color="auto"/>
          </w:divBdr>
        </w:div>
        <w:div w:id="651371567">
          <w:marLeft w:val="0"/>
          <w:marRight w:val="0"/>
          <w:marTop w:val="0"/>
          <w:marBottom w:val="0"/>
          <w:divBdr>
            <w:top w:val="none" w:sz="0" w:space="0" w:color="auto"/>
            <w:left w:val="none" w:sz="0" w:space="0" w:color="auto"/>
            <w:bottom w:val="none" w:sz="0" w:space="0" w:color="auto"/>
            <w:right w:val="none" w:sz="0" w:space="0" w:color="auto"/>
          </w:divBdr>
        </w:div>
        <w:div w:id="682241129">
          <w:marLeft w:val="0"/>
          <w:marRight w:val="0"/>
          <w:marTop w:val="0"/>
          <w:marBottom w:val="0"/>
          <w:divBdr>
            <w:top w:val="none" w:sz="0" w:space="0" w:color="auto"/>
            <w:left w:val="none" w:sz="0" w:space="0" w:color="auto"/>
            <w:bottom w:val="none" w:sz="0" w:space="0" w:color="auto"/>
            <w:right w:val="none" w:sz="0" w:space="0" w:color="auto"/>
          </w:divBdr>
        </w:div>
        <w:div w:id="705371293">
          <w:marLeft w:val="0"/>
          <w:marRight w:val="0"/>
          <w:marTop w:val="0"/>
          <w:marBottom w:val="0"/>
          <w:divBdr>
            <w:top w:val="none" w:sz="0" w:space="0" w:color="auto"/>
            <w:left w:val="none" w:sz="0" w:space="0" w:color="auto"/>
            <w:bottom w:val="none" w:sz="0" w:space="0" w:color="auto"/>
            <w:right w:val="none" w:sz="0" w:space="0" w:color="auto"/>
          </w:divBdr>
        </w:div>
        <w:div w:id="759645955">
          <w:marLeft w:val="0"/>
          <w:marRight w:val="0"/>
          <w:marTop w:val="0"/>
          <w:marBottom w:val="0"/>
          <w:divBdr>
            <w:top w:val="none" w:sz="0" w:space="0" w:color="auto"/>
            <w:left w:val="none" w:sz="0" w:space="0" w:color="auto"/>
            <w:bottom w:val="none" w:sz="0" w:space="0" w:color="auto"/>
            <w:right w:val="none" w:sz="0" w:space="0" w:color="auto"/>
          </w:divBdr>
        </w:div>
        <w:div w:id="831023192">
          <w:blockQuote w:val="1"/>
          <w:marLeft w:val="720"/>
          <w:marRight w:val="720"/>
          <w:marTop w:val="100"/>
          <w:marBottom w:val="100"/>
          <w:divBdr>
            <w:top w:val="none" w:sz="0" w:space="0" w:color="auto"/>
            <w:left w:val="none" w:sz="0" w:space="0" w:color="auto"/>
            <w:bottom w:val="none" w:sz="0" w:space="0" w:color="auto"/>
            <w:right w:val="none" w:sz="0" w:space="0" w:color="auto"/>
          </w:divBdr>
        </w:div>
        <w:div w:id="904073887">
          <w:marLeft w:val="0"/>
          <w:marRight w:val="0"/>
          <w:marTop w:val="0"/>
          <w:marBottom w:val="0"/>
          <w:divBdr>
            <w:top w:val="none" w:sz="0" w:space="0" w:color="auto"/>
            <w:left w:val="none" w:sz="0" w:space="0" w:color="auto"/>
            <w:bottom w:val="none" w:sz="0" w:space="0" w:color="auto"/>
            <w:right w:val="none" w:sz="0" w:space="0" w:color="auto"/>
          </w:divBdr>
        </w:div>
        <w:div w:id="981348678">
          <w:marLeft w:val="0"/>
          <w:marRight w:val="0"/>
          <w:marTop w:val="0"/>
          <w:marBottom w:val="0"/>
          <w:divBdr>
            <w:top w:val="none" w:sz="0" w:space="0" w:color="auto"/>
            <w:left w:val="none" w:sz="0" w:space="0" w:color="auto"/>
            <w:bottom w:val="none" w:sz="0" w:space="0" w:color="auto"/>
            <w:right w:val="none" w:sz="0" w:space="0" w:color="auto"/>
          </w:divBdr>
        </w:div>
        <w:div w:id="1009795505">
          <w:marLeft w:val="0"/>
          <w:marRight w:val="0"/>
          <w:marTop w:val="0"/>
          <w:marBottom w:val="0"/>
          <w:divBdr>
            <w:top w:val="none" w:sz="0" w:space="0" w:color="auto"/>
            <w:left w:val="none" w:sz="0" w:space="0" w:color="auto"/>
            <w:bottom w:val="none" w:sz="0" w:space="0" w:color="auto"/>
            <w:right w:val="none" w:sz="0" w:space="0" w:color="auto"/>
          </w:divBdr>
        </w:div>
        <w:div w:id="1059281436">
          <w:marLeft w:val="0"/>
          <w:marRight w:val="0"/>
          <w:marTop w:val="0"/>
          <w:marBottom w:val="0"/>
          <w:divBdr>
            <w:top w:val="none" w:sz="0" w:space="0" w:color="auto"/>
            <w:left w:val="none" w:sz="0" w:space="0" w:color="auto"/>
            <w:bottom w:val="none" w:sz="0" w:space="0" w:color="auto"/>
            <w:right w:val="none" w:sz="0" w:space="0" w:color="auto"/>
          </w:divBdr>
        </w:div>
        <w:div w:id="1061829804">
          <w:marLeft w:val="0"/>
          <w:marRight w:val="0"/>
          <w:marTop w:val="0"/>
          <w:marBottom w:val="0"/>
          <w:divBdr>
            <w:top w:val="none" w:sz="0" w:space="0" w:color="auto"/>
            <w:left w:val="none" w:sz="0" w:space="0" w:color="auto"/>
            <w:bottom w:val="none" w:sz="0" w:space="0" w:color="auto"/>
            <w:right w:val="none" w:sz="0" w:space="0" w:color="auto"/>
          </w:divBdr>
        </w:div>
        <w:div w:id="1072124913">
          <w:marLeft w:val="0"/>
          <w:marRight w:val="0"/>
          <w:marTop w:val="0"/>
          <w:marBottom w:val="0"/>
          <w:divBdr>
            <w:top w:val="none" w:sz="0" w:space="0" w:color="auto"/>
            <w:left w:val="none" w:sz="0" w:space="0" w:color="auto"/>
            <w:bottom w:val="none" w:sz="0" w:space="0" w:color="auto"/>
            <w:right w:val="none" w:sz="0" w:space="0" w:color="auto"/>
          </w:divBdr>
        </w:div>
        <w:div w:id="1156187346">
          <w:marLeft w:val="0"/>
          <w:marRight w:val="0"/>
          <w:marTop w:val="0"/>
          <w:marBottom w:val="0"/>
          <w:divBdr>
            <w:top w:val="none" w:sz="0" w:space="0" w:color="auto"/>
            <w:left w:val="none" w:sz="0" w:space="0" w:color="auto"/>
            <w:bottom w:val="none" w:sz="0" w:space="0" w:color="auto"/>
            <w:right w:val="none" w:sz="0" w:space="0" w:color="auto"/>
          </w:divBdr>
        </w:div>
        <w:div w:id="1175143885">
          <w:marLeft w:val="0"/>
          <w:marRight w:val="0"/>
          <w:marTop w:val="0"/>
          <w:marBottom w:val="0"/>
          <w:divBdr>
            <w:top w:val="none" w:sz="0" w:space="0" w:color="auto"/>
            <w:left w:val="none" w:sz="0" w:space="0" w:color="auto"/>
            <w:bottom w:val="none" w:sz="0" w:space="0" w:color="auto"/>
            <w:right w:val="none" w:sz="0" w:space="0" w:color="auto"/>
          </w:divBdr>
        </w:div>
        <w:div w:id="1186797031">
          <w:marLeft w:val="0"/>
          <w:marRight w:val="0"/>
          <w:marTop w:val="0"/>
          <w:marBottom w:val="0"/>
          <w:divBdr>
            <w:top w:val="none" w:sz="0" w:space="0" w:color="auto"/>
            <w:left w:val="none" w:sz="0" w:space="0" w:color="auto"/>
            <w:bottom w:val="none" w:sz="0" w:space="0" w:color="auto"/>
            <w:right w:val="none" w:sz="0" w:space="0" w:color="auto"/>
          </w:divBdr>
        </w:div>
        <w:div w:id="1232740096">
          <w:marLeft w:val="0"/>
          <w:marRight w:val="0"/>
          <w:marTop w:val="0"/>
          <w:marBottom w:val="0"/>
          <w:divBdr>
            <w:top w:val="none" w:sz="0" w:space="0" w:color="auto"/>
            <w:left w:val="none" w:sz="0" w:space="0" w:color="auto"/>
            <w:bottom w:val="none" w:sz="0" w:space="0" w:color="auto"/>
            <w:right w:val="none" w:sz="0" w:space="0" w:color="auto"/>
          </w:divBdr>
        </w:div>
        <w:div w:id="1234122311">
          <w:marLeft w:val="0"/>
          <w:marRight w:val="0"/>
          <w:marTop w:val="0"/>
          <w:marBottom w:val="0"/>
          <w:divBdr>
            <w:top w:val="none" w:sz="0" w:space="0" w:color="auto"/>
            <w:left w:val="none" w:sz="0" w:space="0" w:color="auto"/>
            <w:bottom w:val="none" w:sz="0" w:space="0" w:color="auto"/>
            <w:right w:val="none" w:sz="0" w:space="0" w:color="auto"/>
          </w:divBdr>
        </w:div>
        <w:div w:id="1246379545">
          <w:marLeft w:val="0"/>
          <w:marRight w:val="0"/>
          <w:marTop w:val="0"/>
          <w:marBottom w:val="0"/>
          <w:divBdr>
            <w:top w:val="none" w:sz="0" w:space="0" w:color="auto"/>
            <w:left w:val="none" w:sz="0" w:space="0" w:color="auto"/>
            <w:bottom w:val="none" w:sz="0" w:space="0" w:color="auto"/>
            <w:right w:val="none" w:sz="0" w:space="0" w:color="auto"/>
          </w:divBdr>
        </w:div>
        <w:div w:id="1269846710">
          <w:marLeft w:val="0"/>
          <w:marRight w:val="0"/>
          <w:marTop w:val="0"/>
          <w:marBottom w:val="0"/>
          <w:divBdr>
            <w:top w:val="none" w:sz="0" w:space="0" w:color="auto"/>
            <w:left w:val="none" w:sz="0" w:space="0" w:color="auto"/>
            <w:bottom w:val="none" w:sz="0" w:space="0" w:color="auto"/>
            <w:right w:val="none" w:sz="0" w:space="0" w:color="auto"/>
          </w:divBdr>
        </w:div>
        <w:div w:id="1312054913">
          <w:marLeft w:val="0"/>
          <w:marRight w:val="0"/>
          <w:marTop w:val="0"/>
          <w:marBottom w:val="0"/>
          <w:divBdr>
            <w:top w:val="none" w:sz="0" w:space="0" w:color="auto"/>
            <w:left w:val="none" w:sz="0" w:space="0" w:color="auto"/>
            <w:bottom w:val="none" w:sz="0" w:space="0" w:color="auto"/>
            <w:right w:val="none" w:sz="0" w:space="0" w:color="auto"/>
          </w:divBdr>
        </w:div>
        <w:div w:id="1333216685">
          <w:marLeft w:val="0"/>
          <w:marRight w:val="0"/>
          <w:marTop w:val="0"/>
          <w:marBottom w:val="0"/>
          <w:divBdr>
            <w:top w:val="none" w:sz="0" w:space="0" w:color="auto"/>
            <w:left w:val="none" w:sz="0" w:space="0" w:color="auto"/>
            <w:bottom w:val="none" w:sz="0" w:space="0" w:color="auto"/>
            <w:right w:val="none" w:sz="0" w:space="0" w:color="auto"/>
          </w:divBdr>
        </w:div>
        <w:div w:id="1425178493">
          <w:marLeft w:val="0"/>
          <w:marRight w:val="0"/>
          <w:marTop w:val="0"/>
          <w:marBottom w:val="0"/>
          <w:divBdr>
            <w:top w:val="none" w:sz="0" w:space="0" w:color="auto"/>
            <w:left w:val="none" w:sz="0" w:space="0" w:color="auto"/>
            <w:bottom w:val="none" w:sz="0" w:space="0" w:color="auto"/>
            <w:right w:val="none" w:sz="0" w:space="0" w:color="auto"/>
          </w:divBdr>
        </w:div>
        <w:div w:id="1499030689">
          <w:marLeft w:val="0"/>
          <w:marRight w:val="0"/>
          <w:marTop w:val="0"/>
          <w:marBottom w:val="0"/>
          <w:divBdr>
            <w:top w:val="none" w:sz="0" w:space="0" w:color="auto"/>
            <w:left w:val="none" w:sz="0" w:space="0" w:color="auto"/>
            <w:bottom w:val="none" w:sz="0" w:space="0" w:color="auto"/>
            <w:right w:val="none" w:sz="0" w:space="0" w:color="auto"/>
          </w:divBdr>
        </w:div>
        <w:div w:id="1604917534">
          <w:marLeft w:val="0"/>
          <w:marRight w:val="0"/>
          <w:marTop w:val="0"/>
          <w:marBottom w:val="0"/>
          <w:divBdr>
            <w:top w:val="none" w:sz="0" w:space="0" w:color="auto"/>
            <w:left w:val="none" w:sz="0" w:space="0" w:color="auto"/>
            <w:bottom w:val="none" w:sz="0" w:space="0" w:color="auto"/>
            <w:right w:val="none" w:sz="0" w:space="0" w:color="auto"/>
          </w:divBdr>
        </w:div>
        <w:div w:id="161895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731897">
          <w:marLeft w:val="0"/>
          <w:marRight w:val="0"/>
          <w:marTop w:val="0"/>
          <w:marBottom w:val="0"/>
          <w:divBdr>
            <w:top w:val="none" w:sz="0" w:space="0" w:color="auto"/>
            <w:left w:val="none" w:sz="0" w:space="0" w:color="auto"/>
            <w:bottom w:val="none" w:sz="0" w:space="0" w:color="auto"/>
            <w:right w:val="none" w:sz="0" w:space="0" w:color="auto"/>
          </w:divBdr>
        </w:div>
        <w:div w:id="175408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240">
          <w:marLeft w:val="0"/>
          <w:marRight w:val="0"/>
          <w:marTop w:val="0"/>
          <w:marBottom w:val="0"/>
          <w:divBdr>
            <w:top w:val="none" w:sz="0" w:space="0" w:color="auto"/>
            <w:left w:val="none" w:sz="0" w:space="0" w:color="auto"/>
            <w:bottom w:val="none" w:sz="0" w:space="0" w:color="auto"/>
            <w:right w:val="none" w:sz="0" w:space="0" w:color="auto"/>
          </w:divBdr>
        </w:div>
        <w:div w:id="1873571275">
          <w:marLeft w:val="0"/>
          <w:marRight w:val="0"/>
          <w:marTop w:val="0"/>
          <w:marBottom w:val="0"/>
          <w:divBdr>
            <w:top w:val="none" w:sz="0" w:space="0" w:color="auto"/>
            <w:left w:val="none" w:sz="0" w:space="0" w:color="auto"/>
            <w:bottom w:val="none" w:sz="0" w:space="0" w:color="auto"/>
            <w:right w:val="none" w:sz="0" w:space="0" w:color="auto"/>
          </w:divBdr>
          <w:divsChild>
            <w:div w:id="553976685">
              <w:marLeft w:val="0"/>
              <w:marRight w:val="0"/>
              <w:marTop w:val="0"/>
              <w:marBottom w:val="0"/>
              <w:divBdr>
                <w:top w:val="none" w:sz="0" w:space="0" w:color="auto"/>
                <w:left w:val="none" w:sz="0" w:space="0" w:color="auto"/>
                <w:bottom w:val="none" w:sz="0" w:space="0" w:color="auto"/>
                <w:right w:val="none" w:sz="0" w:space="0" w:color="auto"/>
              </w:divBdr>
            </w:div>
          </w:divsChild>
        </w:div>
        <w:div w:id="1914503724">
          <w:marLeft w:val="0"/>
          <w:marRight w:val="0"/>
          <w:marTop w:val="0"/>
          <w:marBottom w:val="0"/>
          <w:divBdr>
            <w:top w:val="none" w:sz="0" w:space="0" w:color="auto"/>
            <w:left w:val="none" w:sz="0" w:space="0" w:color="auto"/>
            <w:bottom w:val="none" w:sz="0" w:space="0" w:color="auto"/>
            <w:right w:val="none" w:sz="0" w:space="0" w:color="auto"/>
          </w:divBdr>
        </w:div>
        <w:div w:id="1931887818">
          <w:marLeft w:val="0"/>
          <w:marRight w:val="0"/>
          <w:marTop w:val="0"/>
          <w:marBottom w:val="0"/>
          <w:divBdr>
            <w:top w:val="none" w:sz="0" w:space="0" w:color="auto"/>
            <w:left w:val="none" w:sz="0" w:space="0" w:color="auto"/>
            <w:bottom w:val="none" w:sz="0" w:space="0" w:color="auto"/>
            <w:right w:val="none" w:sz="0" w:space="0" w:color="auto"/>
          </w:divBdr>
        </w:div>
        <w:div w:id="1953322722">
          <w:marLeft w:val="0"/>
          <w:marRight w:val="0"/>
          <w:marTop w:val="0"/>
          <w:marBottom w:val="0"/>
          <w:divBdr>
            <w:top w:val="none" w:sz="0" w:space="0" w:color="auto"/>
            <w:left w:val="none" w:sz="0" w:space="0" w:color="auto"/>
            <w:bottom w:val="none" w:sz="0" w:space="0" w:color="auto"/>
            <w:right w:val="none" w:sz="0" w:space="0" w:color="auto"/>
          </w:divBdr>
        </w:div>
        <w:div w:id="1964770674">
          <w:marLeft w:val="0"/>
          <w:marRight w:val="0"/>
          <w:marTop w:val="0"/>
          <w:marBottom w:val="0"/>
          <w:divBdr>
            <w:top w:val="none" w:sz="0" w:space="0" w:color="auto"/>
            <w:left w:val="none" w:sz="0" w:space="0" w:color="auto"/>
            <w:bottom w:val="none" w:sz="0" w:space="0" w:color="auto"/>
            <w:right w:val="none" w:sz="0" w:space="0" w:color="auto"/>
          </w:divBdr>
        </w:div>
        <w:div w:id="197914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673012">
          <w:marLeft w:val="0"/>
          <w:marRight w:val="0"/>
          <w:marTop w:val="0"/>
          <w:marBottom w:val="0"/>
          <w:divBdr>
            <w:top w:val="none" w:sz="0" w:space="0" w:color="auto"/>
            <w:left w:val="none" w:sz="0" w:space="0" w:color="auto"/>
            <w:bottom w:val="none" w:sz="0" w:space="0" w:color="auto"/>
            <w:right w:val="none" w:sz="0" w:space="0" w:color="auto"/>
          </w:divBdr>
        </w:div>
        <w:div w:id="1992177205">
          <w:marLeft w:val="0"/>
          <w:marRight w:val="0"/>
          <w:marTop w:val="0"/>
          <w:marBottom w:val="0"/>
          <w:divBdr>
            <w:top w:val="none" w:sz="0" w:space="0" w:color="auto"/>
            <w:left w:val="none" w:sz="0" w:space="0" w:color="auto"/>
            <w:bottom w:val="none" w:sz="0" w:space="0" w:color="auto"/>
            <w:right w:val="none" w:sz="0" w:space="0" w:color="auto"/>
          </w:divBdr>
          <w:divsChild>
            <w:div w:id="739718648">
              <w:marLeft w:val="0"/>
              <w:marRight w:val="0"/>
              <w:marTop w:val="0"/>
              <w:marBottom w:val="0"/>
              <w:divBdr>
                <w:top w:val="none" w:sz="0" w:space="0" w:color="auto"/>
                <w:left w:val="none" w:sz="0" w:space="0" w:color="auto"/>
                <w:bottom w:val="none" w:sz="0" w:space="0" w:color="auto"/>
                <w:right w:val="none" w:sz="0" w:space="0" w:color="auto"/>
              </w:divBdr>
              <w:divsChild>
                <w:div w:id="229197858">
                  <w:marLeft w:val="0"/>
                  <w:marRight w:val="0"/>
                  <w:marTop w:val="0"/>
                  <w:marBottom w:val="0"/>
                  <w:divBdr>
                    <w:top w:val="none" w:sz="0" w:space="0" w:color="auto"/>
                    <w:left w:val="none" w:sz="0" w:space="0" w:color="auto"/>
                    <w:bottom w:val="none" w:sz="0" w:space="0" w:color="auto"/>
                    <w:right w:val="none" w:sz="0" w:space="0" w:color="auto"/>
                  </w:divBdr>
                  <w:divsChild>
                    <w:div w:id="1867253227">
                      <w:marLeft w:val="0"/>
                      <w:marRight w:val="0"/>
                      <w:marTop w:val="0"/>
                      <w:marBottom w:val="0"/>
                      <w:divBdr>
                        <w:top w:val="none" w:sz="0" w:space="0" w:color="auto"/>
                        <w:left w:val="none" w:sz="0" w:space="0" w:color="auto"/>
                        <w:bottom w:val="none" w:sz="0" w:space="0" w:color="auto"/>
                        <w:right w:val="none" w:sz="0" w:space="0" w:color="auto"/>
                      </w:divBdr>
                      <w:divsChild>
                        <w:div w:id="1018897131">
                          <w:marLeft w:val="0"/>
                          <w:marRight w:val="0"/>
                          <w:marTop w:val="0"/>
                          <w:marBottom w:val="0"/>
                          <w:divBdr>
                            <w:top w:val="none" w:sz="0" w:space="0" w:color="auto"/>
                            <w:left w:val="none" w:sz="0" w:space="0" w:color="auto"/>
                            <w:bottom w:val="none" w:sz="0" w:space="0" w:color="auto"/>
                            <w:right w:val="none" w:sz="0" w:space="0" w:color="auto"/>
                          </w:divBdr>
                          <w:divsChild>
                            <w:div w:id="76218530">
                              <w:marLeft w:val="0"/>
                              <w:marRight w:val="0"/>
                              <w:marTop w:val="0"/>
                              <w:marBottom w:val="0"/>
                              <w:divBdr>
                                <w:top w:val="none" w:sz="0" w:space="0" w:color="auto"/>
                                <w:left w:val="none" w:sz="0" w:space="0" w:color="auto"/>
                                <w:bottom w:val="none" w:sz="0" w:space="0" w:color="auto"/>
                                <w:right w:val="none" w:sz="0" w:space="0" w:color="auto"/>
                              </w:divBdr>
                            </w:div>
                            <w:div w:id="576794149">
                              <w:marLeft w:val="0"/>
                              <w:marRight w:val="0"/>
                              <w:marTop w:val="0"/>
                              <w:marBottom w:val="0"/>
                              <w:divBdr>
                                <w:top w:val="none" w:sz="0" w:space="0" w:color="auto"/>
                                <w:left w:val="none" w:sz="0" w:space="0" w:color="auto"/>
                                <w:bottom w:val="none" w:sz="0" w:space="0" w:color="auto"/>
                                <w:right w:val="none" w:sz="0" w:space="0" w:color="auto"/>
                              </w:divBdr>
                            </w:div>
                            <w:div w:id="1622413924">
                              <w:marLeft w:val="0"/>
                              <w:marRight w:val="0"/>
                              <w:marTop w:val="0"/>
                              <w:marBottom w:val="0"/>
                              <w:divBdr>
                                <w:top w:val="none" w:sz="0" w:space="0" w:color="auto"/>
                                <w:left w:val="none" w:sz="0" w:space="0" w:color="auto"/>
                                <w:bottom w:val="none" w:sz="0" w:space="0" w:color="auto"/>
                                <w:right w:val="none" w:sz="0" w:space="0" w:color="auto"/>
                              </w:divBdr>
                            </w:div>
                            <w:div w:id="1643147047">
                              <w:marLeft w:val="0"/>
                              <w:marRight w:val="0"/>
                              <w:marTop w:val="0"/>
                              <w:marBottom w:val="0"/>
                              <w:divBdr>
                                <w:top w:val="none" w:sz="0" w:space="0" w:color="auto"/>
                                <w:left w:val="none" w:sz="0" w:space="0" w:color="auto"/>
                                <w:bottom w:val="none" w:sz="0" w:space="0" w:color="auto"/>
                                <w:right w:val="none" w:sz="0" w:space="0" w:color="auto"/>
                              </w:divBdr>
                            </w:div>
                          </w:divsChild>
                        </w:div>
                        <w:div w:id="10924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1834">
                  <w:marLeft w:val="0"/>
                  <w:marRight w:val="0"/>
                  <w:marTop w:val="0"/>
                  <w:marBottom w:val="0"/>
                  <w:divBdr>
                    <w:top w:val="none" w:sz="0" w:space="0" w:color="auto"/>
                    <w:left w:val="none" w:sz="0" w:space="0" w:color="auto"/>
                    <w:bottom w:val="none" w:sz="0" w:space="0" w:color="auto"/>
                    <w:right w:val="none" w:sz="0" w:space="0" w:color="auto"/>
                  </w:divBdr>
                  <w:divsChild>
                    <w:div w:id="18337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8775">
          <w:marLeft w:val="0"/>
          <w:marRight w:val="0"/>
          <w:marTop w:val="0"/>
          <w:marBottom w:val="0"/>
          <w:divBdr>
            <w:top w:val="none" w:sz="0" w:space="0" w:color="auto"/>
            <w:left w:val="none" w:sz="0" w:space="0" w:color="auto"/>
            <w:bottom w:val="none" w:sz="0" w:space="0" w:color="auto"/>
            <w:right w:val="none" w:sz="0" w:space="0" w:color="auto"/>
          </w:divBdr>
        </w:div>
        <w:div w:id="2027557089">
          <w:marLeft w:val="0"/>
          <w:marRight w:val="0"/>
          <w:marTop w:val="0"/>
          <w:marBottom w:val="0"/>
          <w:divBdr>
            <w:top w:val="none" w:sz="0" w:space="0" w:color="auto"/>
            <w:left w:val="none" w:sz="0" w:space="0" w:color="auto"/>
            <w:bottom w:val="none" w:sz="0" w:space="0" w:color="auto"/>
            <w:right w:val="none" w:sz="0" w:space="0" w:color="auto"/>
          </w:divBdr>
        </w:div>
        <w:div w:id="2045131719">
          <w:marLeft w:val="0"/>
          <w:marRight w:val="0"/>
          <w:marTop w:val="0"/>
          <w:marBottom w:val="0"/>
          <w:divBdr>
            <w:top w:val="none" w:sz="0" w:space="0" w:color="auto"/>
            <w:left w:val="none" w:sz="0" w:space="0" w:color="auto"/>
            <w:bottom w:val="none" w:sz="0" w:space="0" w:color="auto"/>
            <w:right w:val="none" w:sz="0" w:space="0" w:color="auto"/>
          </w:divBdr>
        </w:div>
        <w:div w:id="2087875708">
          <w:marLeft w:val="0"/>
          <w:marRight w:val="0"/>
          <w:marTop w:val="0"/>
          <w:marBottom w:val="0"/>
          <w:divBdr>
            <w:top w:val="none" w:sz="0" w:space="0" w:color="auto"/>
            <w:left w:val="none" w:sz="0" w:space="0" w:color="auto"/>
            <w:bottom w:val="none" w:sz="0" w:space="0" w:color="auto"/>
            <w:right w:val="none" w:sz="0" w:space="0" w:color="auto"/>
          </w:divBdr>
        </w:div>
        <w:div w:id="2093355231">
          <w:marLeft w:val="0"/>
          <w:marRight w:val="0"/>
          <w:marTop w:val="0"/>
          <w:marBottom w:val="0"/>
          <w:divBdr>
            <w:top w:val="none" w:sz="0" w:space="0" w:color="auto"/>
            <w:left w:val="none" w:sz="0" w:space="0" w:color="auto"/>
            <w:bottom w:val="none" w:sz="0" w:space="0" w:color="auto"/>
            <w:right w:val="none" w:sz="0" w:space="0" w:color="auto"/>
          </w:divBdr>
        </w:div>
        <w:div w:id="210942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Jean_II_de_Bourbon" TargetMode="External"/><Relationship Id="rId21" Type="http://schemas.openxmlformats.org/officeDocument/2006/relationships/hyperlink" Target="https://fr.wikipedia.org/wiki/Xe_si%C3%A8cle" TargetMode="External"/><Relationship Id="rId42" Type="http://schemas.openxmlformats.org/officeDocument/2006/relationships/hyperlink" Target="https://fr.wikipedia.org/wiki/Mur_de_sout%C3%A8nement" TargetMode="External"/><Relationship Id="rId47" Type="http://schemas.openxmlformats.org/officeDocument/2006/relationships/hyperlink" Target="https://fr.wikipedia.org/wiki/Colette_de_Corbie" TargetMode="External"/><Relationship Id="rId63" Type="http://schemas.openxmlformats.org/officeDocument/2006/relationships/hyperlink" Target="https://fr.wikipedia.org/wiki/Monument_historique_(France)" TargetMode="External"/><Relationship Id="rId68" Type="http://schemas.openxmlformats.org/officeDocument/2006/relationships/hyperlink" Target="https://fr.wikipedia.org/wiki/Lib%C3%A9ration_de_la_France" TargetMode="External"/><Relationship Id="rId7" Type="http://schemas.openxmlformats.org/officeDocument/2006/relationships/hyperlink" Target="https://fr.wikipedia.org/wiki/Monument_historique_(France)" TargetMode="External"/><Relationship Id="rId2" Type="http://schemas.openxmlformats.org/officeDocument/2006/relationships/styles" Target="styles.xml"/><Relationship Id="rId16" Type="http://schemas.openxmlformats.org/officeDocument/2006/relationships/hyperlink" Target="https://fr.wikipedia.org/wiki/Zone_libre" TargetMode="External"/><Relationship Id="rId29" Type="http://schemas.openxmlformats.org/officeDocument/2006/relationships/hyperlink" Target="https://fr.wikipedia.org/wiki/Liste_des_%C3%A9v%C3%AAques_de_Moulins" TargetMode="External"/><Relationship Id="rId11" Type="http://schemas.openxmlformats.org/officeDocument/2006/relationships/hyperlink" Target="https://fr.wikipedia.org/wiki/Pont_de_fer_(Moulins)" TargetMode="External"/><Relationship Id="rId24" Type="http://schemas.openxmlformats.org/officeDocument/2006/relationships/hyperlink" Target="https://fr.wikipedia.org/wiki/Ducs_de_Bourbon" TargetMode="External"/><Relationship Id="rId32" Type="http://schemas.openxmlformats.org/officeDocument/2006/relationships/hyperlink" Target="https://fr.wikipedia.org/wiki/Barbe_d%27H%C3%A9liopolis" TargetMode="External"/><Relationship Id="rId37" Type="http://schemas.openxmlformats.org/officeDocument/2006/relationships/hyperlink" Target="https://fr.wikipedia.org/wiki/Cath%C3%A9drale_Notre-Dame-de-l%27Annonciation_de_Moulins" TargetMode="External"/><Relationship Id="rId40" Type="http://schemas.openxmlformats.org/officeDocument/2006/relationships/hyperlink" Target="https://fr.wikipedia.org/wiki/Jeanne_d%27Arc" TargetMode="External"/><Relationship Id="rId45" Type="http://schemas.openxmlformats.org/officeDocument/2006/relationships/hyperlink" Target="https://fr.wikipedia.org/wiki/Chapelle_Sainte-Claire_de_Moulins" TargetMode="External"/><Relationship Id="rId53" Type="http://schemas.openxmlformats.org/officeDocument/2006/relationships/hyperlink" Target="https://fr.wikipedia.org/wiki/Second_Empire" TargetMode="External"/><Relationship Id="rId58" Type="http://schemas.openxmlformats.org/officeDocument/2006/relationships/hyperlink" Target="https://fr.wikipedia.org/wiki/Biblioth%C3%A8que" TargetMode="External"/><Relationship Id="rId66" Type="http://schemas.openxmlformats.org/officeDocument/2006/relationships/hyperlink" Target="https://fr.wikipedia.org/w/index.php?title=Pavie_et_Mangeot&amp;action=edit&amp;redlink=1" TargetMode="External"/><Relationship Id="rId5" Type="http://schemas.openxmlformats.org/officeDocument/2006/relationships/hyperlink" Target="https://www.moulins-tourisme.com/" TargetMode="External"/><Relationship Id="rId61" Type="http://schemas.openxmlformats.org/officeDocument/2006/relationships/hyperlink" Target="https://fr.wikipedia.org/wiki/Allier_(d%C3%A9partement)" TargetMode="External"/><Relationship Id="rId19" Type="http://schemas.openxmlformats.org/officeDocument/2006/relationships/hyperlink" Target="https://fr.wikipedia.org/wiki/Jean-Baptiste-Antoine_Lassus" TargetMode="External"/><Relationship Id="rId14" Type="http://schemas.openxmlformats.org/officeDocument/2006/relationships/hyperlink" Target="https://fr.wikipedia.org/wiki/Ligne_de_d%C3%A9marcation_en_France_durant_la_Seconde_Guerre_mondiale" TargetMode="External"/><Relationship Id="rId22" Type="http://schemas.openxmlformats.org/officeDocument/2006/relationships/hyperlink" Target="https://fr.wikipedia.org/wiki/Pierre_(ap%C3%B4tre)" TargetMode="External"/><Relationship Id="rId27" Type="http://schemas.openxmlformats.org/officeDocument/2006/relationships/hyperlink" Target="https://fr.wikipedia.org/wiki/Liste_des_seigneurs_puis_ducs_de_Bourbon" TargetMode="External"/><Relationship Id="rId30" Type="http://schemas.openxmlformats.org/officeDocument/2006/relationships/hyperlink" Target="https://fr.wikipedia.org/wiki/Eug%C3%A8ne_Viollet-le-Duc" TargetMode="External"/><Relationship Id="rId35" Type="http://schemas.openxmlformats.org/officeDocument/2006/relationships/hyperlink" Target="https://fr.wikipedia.org/wiki/Ma%C3%AEtre_de_Moulins" TargetMode="External"/><Relationship Id="rId43" Type="http://schemas.openxmlformats.org/officeDocument/2006/relationships/hyperlink" Target="https://fr.wikipedia.org/wiki/Couvent" TargetMode="External"/><Relationship Id="rId48" Type="http://schemas.openxmlformats.org/officeDocument/2006/relationships/hyperlink" Target="https://fr.wikipedia.org/wiki/Terreur_(R%C3%A9volution_fran%C3%A7aise)" TargetMode="External"/><Relationship Id="rId56" Type="http://schemas.openxmlformats.org/officeDocument/2006/relationships/hyperlink" Target="https://fr.wikipedia.org/wiki/Architecture_n%C3%A9o-classique" TargetMode="External"/><Relationship Id="rId64" Type="http://schemas.openxmlformats.org/officeDocument/2006/relationships/hyperlink" Target="https://fr.wikipedia.org/wiki/Cloche" TargetMode="External"/><Relationship Id="rId69" Type="http://schemas.openxmlformats.org/officeDocument/2006/relationships/fontTable" Target="fontTable.xml"/><Relationship Id="rId8" Type="http://schemas.openxmlformats.org/officeDocument/2006/relationships/hyperlink" Target="https://fr.wikipedia.org/wiki/Allier_(rivi%C3%A8re)" TargetMode="External"/><Relationship Id="rId51" Type="http://schemas.openxmlformats.org/officeDocument/2006/relationships/hyperlink" Target="https://fr.wikipedia.org/wiki/Chapelle_Sainte-Claire_de_Moulins" TargetMode="External"/><Relationship Id="rId3" Type="http://schemas.openxmlformats.org/officeDocument/2006/relationships/settings" Target="settings.xml"/><Relationship Id="rId12" Type="http://schemas.openxmlformats.org/officeDocument/2006/relationships/hyperlink" Target="https://fr.wikipedia.org/wiki/Ville_ouverte" TargetMode="External"/><Relationship Id="rId17" Type="http://schemas.openxmlformats.org/officeDocument/2006/relationships/hyperlink" Target="https://fr.wikipedia.org/wiki/Dominicains" TargetMode="External"/><Relationship Id="rId25" Type="http://schemas.openxmlformats.org/officeDocument/2006/relationships/hyperlink" Target="https://fr.wikipedia.org/wiki/Agn%C3%A8s_de_Bourgogne_(1407-1476)" TargetMode="External"/><Relationship Id="rId33" Type="http://schemas.openxmlformats.org/officeDocument/2006/relationships/hyperlink" Target="https://fr.wikipedia.org/wiki/Arbre_de_Jess%C3%A9" TargetMode="External"/><Relationship Id="rId38" Type="http://schemas.openxmlformats.org/officeDocument/2006/relationships/hyperlink" Target="https://fr.wikipedia.org/wiki/Vierge_noire" TargetMode="External"/><Relationship Id="rId46" Type="http://schemas.openxmlformats.org/officeDocument/2006/relationships/hyperlink" Target="https://fr.wikipedia.org/wiki/Marie_de_Berry" TargetMode="External"/><Relationship Id="rId59" Type="http://schemas.openxmlformats.org/officeDocument/2006/relationships/hyperlink" Target="https://fr.wikipedia.org/wiki/Tour_horloge" TargetMode="External"/><Relationship Id="rId67" Type="http://schemas.openxmlformats.org/officeDocument/2006/relationships/hyperlink" Target="https://fr.wikipedia.org/wiki/Feu_de_Bengale" TargetMode="External"/><Relationship Id="rId20" Type="http://schemas.openxmlformats.org/officeDocument/2006/relationships/hyperlink" Target="https://fr.wikipedia.org/wiki/Second_Empire" TargetMode="External"/><Relationship Id="rId41" Type="http://schemas.openxmlformats.org/officeDocument/2006/relationships/hyperlink" Target="https://fr.wikipedia.org/wiki/Rempart" TargetMode="External"/><Relationship Id="rId54" Type="http://schemas.openxmlformats.org/officeDocument/2006/relationships/hyperlink" Target="https://fr.wikipedia.org/wiki/Pierre_Simon_de_Dreux-Br%C3%A9z%C3%A9" TargetMode="External"/><Relationship Id="rId62" Type="http://schemas.openxmlformats.org/officeDocument/2006/relationships/hyperlink" Target="https://fr.wikipedia.org/wiki/Jacquemart"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Louis_de_R%C3%A8gemortes" TargetMode="External"/><Relationship Id="rId15" Type="http://schemas.openxmlformats.org/officeDocument/2006/relationships/hyperlink" Target="https://fr.wikipedia.org/wiki/Zone_occup%C3%A9e" TargetMode="External"/><Relationship Id="rId23" Type="http://schemas.openxmlformats.org/officeDocument/2006/relationships/hyperlink" Target="https://fr.wikipedia.org/wiki/Coll%C3%A9giale" TargetMode="External"/><Relationship Id="rId28" Type="http://schemas.openxmlformats.org/officeDocument/2006/relationships/hyperlink" Target="https://fr.wikipedia.org/wiki/Charles_Ier_de_Bourbon" TargetMode="External"/><Relationship Id="rId36" Type="http://schemas.openxmlformats.org/officeDocument/2006/relationships/hyperlink" Target="https://fr.wikipedia.org/wiki/Jean_Hey" TargetMode="External"/><Relationship Id="rId49" Type="http://schemas.openxmlformats.org/officeDocument/2006/relationships/hyperlink" Target="https://fr.wikipedia.org/wiki/Rochefort_(Charente-Maritime)" TargetMode="External"/><Relationship Id="rId57" Type="http://schemas.openxmlformats.org/officeDocument/2006/relationships/hyperlink" Target="https://fr.wikipedia.org/wiki/Mairie" TargetMode="External"/><Relationship Id="rId10" Type="http://schemas.openxmlformats.org/officeDocument/2006/relationships/hyperlink" Target="https://fr.wikipedia.org/wiki/Pont-canal_du_Gu%C3%A9tin" TargetMode="External"/><Relationship Id="rId31" Type="http://schemas.openxmlformats.org/officeDocument/2006/relationships/hyperlink" Target="https://fr.wikipedia.org/wiki/Sainte_Catherine" TargetMode="External"/><Relationship Id="rId44" Type="http://schemas.openxmlformats.org/officeDocument/2006/relationships/hyperlink" Target="https://fr.wikipedia.org/wiki/Clarisses" TargetMode="External"/><Relationship Id="rId52" Type="http://schemas.openxmlformats.org/officeDocument/2006/relationships/hyperlink" Target="https://fr.wikipedia.org/wiki/Bien_national" TargetMode="External"/><Relationship Id="rId60" Type="http://schemas.openxmlformats.org/officeDocument/2006/relationships/hyperlink" Target="https://fr.wikipedia.org/wiki/Moulins_(Allier)" TargetMode="External"/><Relationship Id="rId65" Type="http://schemas.openxmlformats.org/officeDocument/2006/relationships/hyperlink" Target="https://fr.wikipedia.org/wiki/Anne_d%27Autriche_(1601-1666)" TargetMode="External"/><Relationship Id="rId4" Type="http://schemas.openxmlformats.org/officeDocument/2006/relationships/webSettings" Target="webSettings.xml"/><Relationship Id="rId9" Type="http://schemas.openxmlformats.org/officeDocument/2006/relationships/hyperlink" Target="https://fr.wikipedia.org/wiki/Pont_de_Loire" TargetMode="External"/><Relationship Id="rId13" Type="http://schemas.openxmlformats.org/officeDocument/2006/relationships/hyperlink" Target="https://fr.wikipedia.org/wiki/Nitrite" TargetMode="External"/><Relationship Id="rId18" Type="http://schemas.openxmlformats.org/officeDocument/2006/relationships/hyperlink" Target="https://fr.wikipedia.org/wiki/Sacr%C3%A9-C%C5%93ur_de_J%C3%A9sus" TargetMode="External"/><Relationship Id="rId39" Type="http://schemas.openxmlformats.org/officeDocument/2006/relationships/hyperlink" Target="https://fr.wikipedia.org/wiki/D%C3%A9ploration_du_Christ" TargetMode="External"/><Relationship Id="rId34" Type="http://schemas.openxmlformats.org/officeDocument/2006/relationships/hyperlink" Target="https://fr.wikipedia.org/wiki/Triptyque_du_Ma%C3%AEtre_de_Moulins" TargetMode="External"/><Relationship Id="rId50" Type="http://schemas.openxmlformats.org/officeDocument/2006/relationships/hyperlink" Target="https://fr.wikipedia.org/wiki/Pontons_de_Rochefort" TargetMode="External"/><Relationship Id="rId55" Type="http://schemas.openxmlformats.org/officeDocument/2006/relationships/hyperlink" Target="https://fr.wikipedia.org/wiki/Chapelle_Sainte-Claire_de_Mouli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7</Pages>
  <Words>3579</Words>
  <Characters>19689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Saigre</dc:creator>
  <cp:keywords/>
  <dc:description/>
  <cp:lastModifiedBy>martine Saigre</cp:lastModifiedBy>
  <cp:revision>4</cp:revision>
  <cp:lastPrinted>2024-11-30T16:24:00Z</cp:lastPrinted>
  <dcterms:created xsi:type="dcterms:W3CDTF">2024-11-25T12:53:00Z</dcterms:created>
  <dcterms:modified xsi:type="dcterms:W3CDTF">2024-12-02T12:29:00Z</dcterms:modified>
</cp:coreProperties>
</file>